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2B524AEF" w:rsidR="0035531B" w:rsidRDefault="0035531B" w:rsidP="00EB46E5">
      <w:pPr>
        <w:pStyle w:val="Titul2"/>
      </w:pPr>
      <w:bookmarkStart w:id="0" w:name="_Hlk169505906"/>
      <w:r w:rsidRPr="00AD7C46">
        <w:t>„</w:t>
      </w:r>
      <w:r w:rsidR="00AD7C46" w:rsidRPr="00AD7C46">
        <w:t>Modernizace trati Brno-Přerov, 4. stavba Nezamyslice – Kojetín</w:t>
      </w:r>
      <w:r w:rsidRPr="00AD7C46">
        <w:t>“</w:t>
      </w:r>
      <w:r w:rsidR="00AD7C46">
        <w:t xml:space="preserve"> – zemní práce pro ZAV</w:t>
      </w:r>
      <w:bookmarkEnd w:id="0"/>
    </w:p>
    <w:p w14:paraId="326F2FB6" w14:textId="77777777" w:rsidR="006C1ECA" w:rsidRDefault="006C1ECA" w:rsidP="00887491">
      <w:pPr>
        <w:pStyle w:val="Text1-1"/>
        <w:numPr>
          <w:ilvl w:val="0"/>
          <w:numId w:val="0"/>
        </w:numPr>
        <w:tabs>
          <w:tab w:val="left" w:pos="708"/>
        </w:tabs>
        <w:ind w:left="737" w:hanging="737"/>
      </w:pPr>
    </w:p>
    <w:p w14:paraId="4C01166D" w14:textId="0DC19E13" w:rsidR="00887491" w:rsidRDefault="00887491" w:rsidP="00887491">
      <w:pPr>
        <w:pStyle w:val="Text1-1"/>
        <w:numPr>
          <w:ilvl w:val="0"/>
          <w:numId w:val="0"/>
        </w:numPr>
        <w:tabs>
          <w:tab w:val="left" w:pos="708"/>
        </w:tabs>
        <w:ind w:left="737" w:hanging="737"/>
      </w:pPr>
      <w:r>
        <w:t xml:space="preserve">Č.j. </w:t>
      </w:r>
      <w:r w:rsidR="00906638" w:rsidRPr="00906638">
        <w:t>7564/2024-SŽ-SSV-Ú3</w:t>
      </w:r>
    </w:p>
    <w:p w14:paraId="68263877" w14:textId="77777777" w:rsidR="00912983" w:rsidRDefault="00912983" w:rsidP="00912983">
      <w:pPr>
        <w:spacing w:after="0" w:line="240" w:lineRule="auto"/>
        <w:rPr>
          <w:i/>
          <w:color w:val="FF0000"/>
        </w:rPr>
      </w:pPr>
    </w:p>
    <w:p w14:paraId="6EB80964" w14:textId="74908EB6" w:rsidR="005F6246" w:rsidRDefault="005F6246" w:rsidP="005F6246">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3D44E92" w14:textId="6042DEC2" w:rsidR="003F4D5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025" w:history="1">
        <w:r w:rsidR="003F4D5A" w:rsidRPr="006153A3">
          <w:rPr>
            <w:rStyle w:val="Hypertextovodkaz"/>
          </w:rPr>
          <w:t>1.</w:t>
        </w:r>
        <w:r w:rsidR="003F4D5A">
          <w:rPr>
            <w:rFonts w:eastAsiaTheme="minorEastAsia"/>
            <w:caps w:val="0"/>
            <w:noProof/>
            <w:sz w:val="22"/>
            <w:szCs w:val="22"/>
            <w:lang w:eastAsia="cs-CZ"/>
          </w:rPr>
          <w:tab/>
        </w:r>
        <w:r w:rsidR="003F4D5A" w:rsidRPr="006153A3">
          <w:rPr>
            <w:rStyle w:val="Hypertextovodkaz"/>
          </w:rPr>
          <w:t>ÚVODNÍ USTANOVENÍ</w:t>
        </w:r>
        <w:r w:rsidR="003F4D5A">
          <w:rPr>
            <w:noProof/>
            <w:webHidden/>
          </w:rPr>
          <w:tab/>
        </w:r>
        <w:r w:rsidR="003F4D5A">
          <w:rPr>
            <w:noProof/>
            <w:webHidden/>
          </w:rPr>
          <w:fldChar w:fldCharType="begin"/>
        </w:r>
        <w:r w:rsidR="003F4D5A">
          <w:rPr>
            <w:noProof/>
            <w:webHidden/>
          </w:rPr>
          <w:instrText xml:space="preserve"> PAGEREF _Toc159417025 \h </w:instrText>
        </w:r>
        <w:r w:rsidR="003F4D5A">
          <w:rPr>
            <w:noProof/>
            <w:webHidden/>
          </w:rPr>
        </w:r>
        <w:r w:rsidR="003F4D5A">
          <w:rPr>
            <w:noProof/>
            <w:webHidden/>
          </w:rPr>
          <w:fldChar w:fldCharType="separate"/>
        </w:r>
        <w:r w:rsidR="00E92493">
          <w:rPr>
            <w:noProof/>
            <w:webHidden/>
          </w:rPr>
          <w:t>3</w:t>
        </w:r>
        <w:r w:rsidR="003F4D5A">
          <w:rPr>
            <w:noProof/>
            <w:webHidden/>
          </w:rPr>
          <w:fldChar w:fldCharType="end"/>
        </w:r>
      </w:hyperlink>
    </w:p>
    <w:p w14:paraId="02D6ED11" w14:textId="2022E8B4" w:rsidR="003F4D5A" w:rsidRDefault="00E92493">
      <w:pPr>
        <w:pStyle w:val="Obsah1"/>
        <w:rPr>
          <w:rFonts w:eastAsiaTheme="minorEastAsia"/>
          <w:caps w:val="0"/>
          <w:noProof/>
          <w:sz w:val="22"/>
          <w:szCs w:val="22"/>
          <w:lang w:eastAsia="cs-CZ"/>
        </w:rPr>
      </w:pPr>
      <w:hyperlink w:anchor="_Toc159417026" w:history="1">
        <w:r w:rsidR="003F4D5A" w:rsidRPr="006153A3">
          <w:rPr>
            <w:rStyle w:val="Hypertextovodkaz"/>
          </w:rPr>
          <w:t>2.</w:t>
        </w:r>
        <w:r w:rsidR="003F4D5A">
          <w:rPr>
            <w:rFonts w:eastAsiaTheme="minorEastAsia"/>
            <w:caps w:val="0"/>
            <w:noProof/>
            <w:sz w:val="22"/>
            <w:szCs w:val="22"/>
            <w:lang w:eastAsia="cs-CZ"/>
          </w:rPr>
          <w:tab/>
        </w:r>
        <w:r w:rsidR="003F4D5A" w:rsidRPr="006153A3">
          <w:rPr>
            <w:rStyle w:val="Hypertextovodkaz"/>
          </w:rPr>
          <w:t>IDENTIFIKAČNÍ ÚDAJE ZADAVATELE</w:t>
        </w:r>
        <w:r w:rsidR="003F4D5A">
          <w:rPr>
            <w:noProof/>
            <w:webHidden/>
          </w:rPr>
          <w:tab/>
        </w:r>
        <w:r w:rsidR="003F4D5A">
          <w:rPr>
            <w:noProof/>
            <w:webHidden/>
          </w:rPr>
          <w:fldChar w:fldCharType="begin"/>
        </w:r>
        <w:r w:rsidR="003F4D5A">
          <w:rPr>
            <w:noProof/>
            <w:webHidden/>
          </w:rPr>
          <w:instrText xml:space="preserve"> PAGEREF _Toc159417026 \h </w:instrText>
        </w:r>
        <w:r w:rsidR="003F4D5A">
          <w:rPr>
            <w:noProof/>
            <w:webHidden/>
          </w:rPr>
        </w:r>
        <w:r w:rsidR="003F4D5A">
          <w:rPr>
            <w:noProof/>
            <w:webHidden/>
          </w:rPr>
          <w:fldChar w:fldCharType="separate"/>
        </w:r>
        <w:r>
          <w:rPr>
            <w:noProof/>
            <w:webHidden/>
          </w:rPr>
          <w:t>3</w:t>
        </w:r>
        <w:r w:rsidR="003F4D5A">
          <w:rPr>
            <w:noProof/>
            <w:webHidden/>
          </w:rPr>
          <w:fldChar w:fldCharType="end"/>
        </w:r>
      </w:hyperlink>
    </w:p>
    <w:p w14:paraId="0A5162BA" w14:textId="385A3D8F" w:rsidR="003F4D5A" w:rsidRDefault="00E92493">
      <w:pPr>
        <w:pStyle w:val="Obsah1"/>
        <w:rPr>
          <w:rFonts w:eastAsiaTheme="minorEastAsia"/>
          <w:caps w:val="0"/>
          <w:noProof/>
          <w:sz w:val="22"/>
          <w:szCs w:val="22"/>
          <w:lang w:eastAsia="cs-CZ"/>
        </w:rPr>
      </w:pPr>
      <w:hyperlink w:anchor="_Toc159417027" w:history="1">
        <w:r w:rsidR="003F4D5A" w:rsidRPr="006153A3">
          <w:rPr>
            <w:rStyle w:val="Hypertextovodkaz"/>
          </w:rPr>
          <w:t>3.</w:t>
        </w:r>
        <w:r w:rsidR="003F4D5A">
          <w:rPr>
            <w:rFonts w:eastAsiaTheme="minorEastAsia"/>
            <w:caps w:val="0"/>
            <w:noProof/>
            <w:sz w:val="22"/>
            <w:szCs w:val="22"/>
            <w:lang w:eastAsia="cs-CZ"/>
          </w:rPr>
          <w:tab/>
        </w:r>
        <w:r w:rsidR="003F4D5A" w:rsidRPr="006153A3">
          <w:rPr>
            <w:rStyle w:val="Hypertextovodkaz"/>
          </w:rPr>
          <w:t>KOMUNIKACE MEZI ZADAVATELEM a DODAVATELEM</w:t>
        </w:r>
        <w:r w:rsidR="003F4D5A">
          <w:rPr>
            <w:noProof/>
            <w:webHidden/>
          </w:rPr>
          <w:tab/>
        </w:r>
        <w:r w:rsidR="003F4D5A">
          <w:rPr>
            <w:noProof/>
            <w:webHidden/>
          </w:rPr>
          <w:fldChar w:fldCharType="begin"/>
        </w:r>
        <w:r w:rsidR="003F4D5A">
          <w:rPr>
            <w:noProof/>
            <w:webHidden/>
          </w:rPr>
          <w:instrText xml:space="preserve"> PAGEREF _Toc159417027 \h </w:instrText>
        </w:r>
        <w:r w:rsidR="003F4D5A">
          <w:rPr>
            <w:noProof/>
            <w:webHidden/>
          </w:rPr>
        </w:r>
        <w:r w:rsidR="003F4D5A">
          <w:rPr>
            <w:noProof/>
            <w:webHidden/>
          </w:rPr>
          <w:fldChar w:fldCharType="separate"/>
        </w:r>
        <w:r>
          <w:rPr>
            <w:noProof/>
            <w:webHidden/>
          </w:rPr>
          <w:t>4</w:t>
        </w:r>
        <w:r w:rsidR="003F4D5A">
          <w:rPr>
            <w:noProof/>
            <w:webHidden/>
          </w:rPr>
          <w:fldChar w:fldCharType="end"/>
        </w:r>
      </w:hyperlink>
    </w:p>
    <w:p w14:paraId="6F4540F4" w14:textId="72F7E2C0" w:rsidR="003F4D5A" w:rsidRDefault="00E92493">
      <w:pPr>
        <w:pStyle w:val="Obsah1"/>
        <w:rPr>
          <w:rFonts w:eastAsiaTheme="minorEastAsia"/>
          <w:caps w:val="0"/>
          <w:noProof/>
          <w:sz w:val="22"/>
          <w:szCs w:val="22"/>
          <w:lang w:eastAsia="cs-CZ"/>
        </w:rPr>
      </w:pPr>
      <w:hyperlink w:anchor="_Toc159417028" w:history="1">
        <w:r w:rsidR="003F4D5A" w:rsidRPr="006153A3">
          <w:rPr>
            <w:rStyle w:val="Hypertextovodkaz"/>
          </w:rPr>
          <w:t>4.</w:t>
        </w:r>
        <w:r w:rsidR="003F4D5A">
          <w:rPr>
            <w:rFonts w:eastAsiaTheme="minorEastAsia"/>
            <w:caps w:val="0"/>
            <w:noProof/>
            <w:sz w:val="22"/>
            <w:szCs w:val="22"/>
            <w:lang w:eastAsia="cs-CZ"/>
          </w:rPr>
          <w:tab/>
        </w:r>
        <w:r w:rsidR="003F4D5A" w:rsidRPr="006153A3">
          <w:rPr>
            <w:rStyle w:val="Hypertextovodkaz"/>
          </w:rPr>
          <w:t>ÚČEL a PŘEDMĚT PLNĚNÍ VEŘEJNÉ ZAKÁZKY</w:t>
        </w:r>
        <w:r w:rsidR="003F4D5A">
          <w:rPr>
            <w:noProof/>
            <w:webHidden/>
          </w:rPr>
          <w:tab/>
        </w:r>
        <w:r w:rsidR="003F4D5A">
          <w:rPr>
            <w:noProof/>
            <w:webHidden/>
          </w:rPr>
          <w:fldChar w:fldCharType="begin"/>
        </w:r>
        <w:r w:rsidR="003F4D5A">
          <w:rPr>
            <w:noProof/>
            <w:webHidden/>
          </w:rPr>
          <w:instrText xml:space="preserve"> PAGEREF _Toc159417028 \h </w:instrText>
        </w:r>
        <w:r w:rsidR="003F4D5A">
          <w:rPr>
            <w:noProof/>
            <w:webHidden/>
          </w:rPr>
        </w:r>
        <w:r w:rsidR="003F4D5A">
          <w:rPr>
            <w:noProof/>
            <w:webHidden/>
          </w:rPr>
          <w:fldChar w:fldCharType="separate"/>
        </w:r>
        <w:r>
          <w:rPr>
            <w:noProof/>
            <w:webHidden/>
          </w:rPr>
          <w:t>4</w:t>
        </w:r>
        <w:r w:rsidR="003F4D5A">
          <w:rPr>
            <w:noProof/>
            <w:webHidden/>
          </w:rPr>
          <w:fldChar w:fldCharType="end"/>
        </w:r>
      </w:hyperlink>
    </w:p>
    <w:p w14:paraId="4ED9C5AB" w14:textId="59F809F2" w:rsidR="003F4D5A" w:rsidRDefault="00E92493">
      <w:pPr>
        <w:pStyle w:val="Obsah1"/>
        <w:rPr>
          <w:rFonts w:eastAsiaTheme="minorEastAsia"/>
          <w:caps w:val="0"/>
          <w:noProof/>
          <w:sz w:val="22"/>
          <w:szCs w:val="22"/>
          <w:lang w:eastAsia="cs-CZ"/>
        </w:rPr>
      </w:pPr>
      <w:hyperlink w:anchor="_Toc159417029" w:history="1">
        <w:r w:rsidR="003F4D5A" w:rsidRPr="006153A3">
          <w:rPr>
            <w:rStyle w:val="Hypertextovodkaz"/>
          </w:rPr>
          <w:t>5.</w:t>
        </w:r>
        <w:r w:rsidR="003F4D5A">
          <w:rPr>
            <w:rFonts w:eastAsiaTheme="minorEastAsia"/>
            <w:caps w:val="0"/>
            <w:noProof/>
            <w:sz w:val="22"/>
            <w:szCs w:val="22"/>
            <w:lang w:eastAsia="cs-CZ"/>
          </w:rPr>
          <w:tab/>
        </w:r>
        <w:r w:rsidR="003F4D5A" w:rsidRPr="006153A3">
          <w:rPr>
            <w:rStyle w:val="Hypertextovodkaz"/>
          </w:rPr>
          <w:t>ZDROJE FINANCOVÁNÍ a PŘEDPOKLÁDANÁ HODNOTA VEŘEJNÉ ZAKÁZKY</w:t>
        </w:r>
        <w:r w:rsidR="003F4D5A">
          <w:rPr>
            <w:noProof/>
            <w:webHidden/>
          </w:rPr>
          <w:tab/>
        </w:r>
        <w:r w:rsidR="003F4D5A">
          <w:rPr>
            <w:noProof/>
            <w:webHidden/>
          </w:rPr>
          <w:fldChar w:fldCharType="begin"/>
        </w:r>
        <w:r w:rsidR="003F4D5A">
          <w:rPr>
            <w:noProof/>
            <w:webHidden/>
          </w:rPr>
          <w:instrText xml:space="preserve"> PAGEREF _Toc159417029 \h </w:instrText>
        </w:r>
        <w:r w:rsidR="003F4D5A">
          <w:rPr>
            <w:noProof/>
            <w:webHidden/>
          </w:rPr>
        </w:r>
        <w:r w:rsidR="003F4D5A">
          <w:rPr>
            <w:noProof/>
            <w:webHidden/>
          </w:rPr>
          <w:fldChar w:fldCharType="separate"/>
        </w:r>
        <w:r>
          <w:rPr>
            <w:noProof/>
            <w:webHidden/>
          </w:rPr>
          <w:t>5</w:t>
        </w:r>
        <w:r w:rsidR="003F4D5A">
          <w:rPr>
            <w:noProof/>
            <w:webHidden/>
          </w:rPr>
          <w:fldChar w:fldCharType="end"/>
        </w:r>
      </w:hyperlink>
    </w:p>
    <w:p w14:paraId="1381178D" w14:textId="7F9B1DF5" w:rsidR="003F4D5A" w:rsidRDefault="00E92493">
      <w:pPr>
        <w:pStyle w:val="Obsah1"/>
        <w:rPr>
          <w:rFonts w:eastAsiaTheme="minorEastAsia"/>
          <w:caps w:val="0"/>
          <w:noProof/>
          <w:sz w:val="22"/>
          <w:szCs w:val="22"/>
          <w:lang w:eastAsia="cs-CZ"/>
        </w:rPr>
      </w:pPr>
      <w:hyperlink w:anchor="_Toc159417030" w:history="1">
        <w:r w:rsidR="003F4D5A" w:rsidRPr="006153A3">
          <w:rPr>
            <w:rStyle w:val="Hypertextovodkaz"/>
          </w:rPr>
          <w:t>6.</w:t>
        </w:r>
        <w:r w:rsidR="003F4D5A">
          <w:rPr>
            <w:rFonts w:eastAsiaTheme="minorEastAsia"/>
            <w:caps w:val="0"/>
            <w:noProof/>
            <w:sz w:val="22"/>
            <w:szCs w:val="22"/>
            <w:lang w:eastAsia="cs-CZ"/>
          </w:rPr>
          <w:tab/>
        </w:r>
        <w:r w:rsidR="003F4D5A" w:rsidRPr="006153A3">
          <w:rPr>
            <w:rStyle w:val="Hypertextovodkaz"/>
          </w:rPr>
          <w:t>OBSAH ZADÁVACÍ DOKUMENTACE</w:t>
        </w:r>
        <w:r w:rsidR="003F4D5A">
          <w:rPr>
            <w:noProof/>
            <w:webHidden/>
          </w:rPr>
          <w:tab/>
        </w:r>
        <w:r w:rsidR="003F4D5A">
          <w:rPr>
            <w:noProof/>
            <w:webHidden/>
          </w:rPr>
          <w:fldChar w:fldCharType="begin"/>
        </w:r>
        <w:r w:rsidR="003F4D5A">
          <w:rPr>
            <w:noProof/>
            <w:webHidden/>
          </w:rPr>
          <w:instrText xml:space="preserve"> PAGEREF _Toc159417030 \h </w:instrText>
        </w:r>
        <w:r w:rsidR="003F4D5A">
          <w:rPr>
            <w:noProof/>
            <w:webHidden/>
          </w:rPr>
        </w:r>
        <w:r w:rsidR="003F4D5A">
          <w:rPr>
            <w:noProof/>
            <w:webHidden/>
          </w:rPr>
          <w:fldChar w:fldCharType="separate"/>
        </w:r>
        <w:r>
          <w:rPr>
            <w:noProof/>
            <w:webHidden/>
          </w:rPr>
          <w:t>5</w:t>
        </w:r>
        <w:r w:rsidR="003F4D5A">
          <w:rPr>
            <w:noProof/>
            <w:webHidden/>
          </w:rPr>
          <w:fldChar w:fldCharType="end"/>
        </w:r>
      </w:hyperlink>
    </w:p>
    <w:p w14:paraId="5A713B50" w14:textId="5BE0F444" w:rsidR="003F4D5A" w:rsidRDefault="00E92493">
      <w:pPr>
        <w:pStyle w:val="Obsah1"/>
        <w:rPr>
          <w:rFonts w:eastAsiaTheme="minorEastAsia"/>
          <w:caps w:val="0"/>
          <w:noProof/>
          <w:sz w:val="22"/>
          <w:szCs w:val="22"/>
          <w:lang w:eastAsia="cs-CZ"/>
        </w:rPr>
      </w:pPr>
      <w:hyperlink w:anchor="_Toc159417031" w:history="1">
        <w:r w:rsidR="003F4D5A" w:rsidRPr="006153A3">
          <w:rPr>
            <w:rStyle w:val="Hypertextovodkaz"/>
          </w:rPr>
          <w:t>7.</w:t>
        </w:r>
        <w:r w:rsidR="003F4D5A">
          <w:rPr>
            <w:rFonts w:eastAsiaTheme="minorEastAsia"/>
            <w:caps w:val="0"/>
            <w:noProof/>
            <w:sz w:val="22"/>
            <w:szCs w:val="22"/>
            <w:lang w:eastAsia="cs-CZ"/>
          </w:rPr>
          <w:tab/>
        </w:r>
        <w:r w:rsidR="003F4D5A" w:rsidRPr="006153A3">
          <w:rPr>
            <w:rStyle w:val="Hypertextovodkaz"/>
          </w:rPr>
          <w:t>VYSVĚTLENÍ, ZMĚNY a DOPLNĚNÍ ZADÁVACÍ DOKUMENTACE</w:t>
        </w:r>
        <w:r w:rsidR="003F4D5A">
          <w:rPr>
            <w:noProof/>
            <w:webHidden/>
          </w:rPr>
          <w:tab/>
        </w:r>
        <w:r w:rsidR="003F4D5A">
          <w:rPr>
            <w:noProof/>
            <w:webHidden/>
          </w:rPr>
          <w:fldChar w:fldCharType="begin"/>
        </w:r>
        <w:r w:rsidR="003F4D5A">
          <w:rPr>
            <w:noProof/>
            <w:webHidden/>
          </w:rPr>
          <w:instrText xml:space="preserve"> PAGEREF _Toc159417031 \h </w:instrText>
        </w:r>
        <w:r w:rsidR="003F4D5A">
          <w:rPr>
            <w:noProof/>
            <w:webHidden/>
          </w:rPr>
        </w:r>
        <w:r w:rsidR="003F4D5A">
          <w:rPr>
            <w:noProof/>
            <w:webHidden/>
          </w:rPr>
          <w:fldChar w:fldCharType="separate"/>
        </w:r>
        <w:r>
          <w:rPr>
            <w:noProof/>
            <w:webHidden/>
          </w:rPr>
          <w:t>6</w:t>
        </w:r>
        <w:r w:rsidR="003F4D5A">
          <w:rPr>
            <w:noProof/>
            <w:webHidden/>
          </w:rPr>
          <w:fldChar w:fldCharType="end"/>
        </w:r>
      </w:hyperlink>
    </w:p>
    <w:p w14:paraId="44FD43A7" w14:textId="63BCA8E2" w:rsidR="003F4D5A" w:rsidRDefault="00E92493">
      <w:pPr>
        <w:pStyle w:val="Obsah1"/>
        <w:rPr>
          <w:rFonts w:eastAsiaTheme="minorEastAsia"/>
          <w:caps w:val="0"/>
          <w:noProof/>
          <w:sz w:val="22"/>
          <w:szCs w:val="22"/>
          <w:lang w:eastAsia="cs-CZ"/>
        </w:rPr>
      </w:pPr>
      <w:hyperlink w:anchor="_Toc159417032" w:history="1">
        <w:r w:rsidR="003F4D5A" w:rsidRPr="006153A3">
          <w:rPr>
            <w:rStyle w:val="Hypertextovodkaz"/>
          </w:rPr>
          <w:t>8.</w:t>
        </w:r>
        <w:r w:rsidR="003F4D5A">
          <w:rPr>
            <w:rFonts w:eastAsiaTheme="minorEastAsia"/>
            <w:caps w:val="0"/>
            <w:noProof/>
            <w:sz w:val="22"/>
            <w:szCs w:val="22"/>
            <w:lang w:eastAsia="cs-CZ"/>
          </w:rPr>
          <w:tab/>
        </w:r>
        <w:r w:rsidR="003F4D5A" w:rsidRPr="006153A3">
          <w:rPr>
            <w:rStyle w:val="Hypertextovodkaz"/>
          </w:rPr>
          <w:t>POŽADAVKY ZADAVATELE NA KVALIFIKACI</w:t>
        </w:r>
        <w:r w:rsidR="003F4D5A">
          <w:rPr>
            <w:noProof/>
            <w:webHidden/>
          </w:rPr>
          <w:tab/>
        </w:r>
        <w:r w:rsidR="003F4D5A">
          <w:rPr>
            <w:noProof/>
            <w:webHidden/>
          </w:rPr>
          <w:fldChar w:fldCharType="begin"/>
        </w:r>
        <w:r w:rsidR="003F4D5A">
          <w:rPr>
            <w:noProof/>
            <w:webHidden/>
          </w:rPr>
          <w:instrText xml:space="preserve"> PAGEREF _Toc159417032 \h </w:instrText>
        </w:r>
        <w:r w:rsidR="003F4D5A">
          <w:rPr>
            <w:noProof/>
            <w:webHidden/>
          </w:rPr>
        </w:r>
        <w:r w:rsidR="003F4D5A">
          <w:rPr>
            <w:noProof/>
            <w:webHidden/>
          </w:rPr>
          <w:fldChar w:fldCharType="separate"/>
        </w:r>
        <w:r>
          <w:rPr>
            <w:noProof/>
            <w:webHidden/>
          </w:rPr>
          <w:t>7</w:t>
        </w:r>
        <w:r w:rsidR="003F4D5A">
          <w:rPr>
            <w:noProof/>
            <w:webHidden/>
          </w:rPr>
          <w:fldChar w:fldCharType="end"/>
        </w:r>
      </w:hyperlink>
    </w:p>
    <w:p w14:paraId="43194478" w14:textId="4FBA450A" w:rsidR="003F4D5A" w:rsidRDefault="00E92493">
      <w:pPr>
        <w:pStyle w:val="Obsah1"/>
        <w:rPr>
          <w:rFonts w:eastAsiaTheme="minorEastAsia"/>
          <w:caps w:val="0"/>
          <w:noProof/>
          <w:sz w:val="22"/>
          <w:szCs w:val="22"/>
          <w:lang w:eastAsia="cs-CZ"/>
        </w:rPr>
      </w:pPr>
      <w:hyperlink w:anchor="_Toc159417033" w:history="1">
        <w:r w:rsidR="003F4D5A" w:rsidRPr="006153A3">
          <w:rPr>
            <w:rStyle w:val="Hypertextovodkaz"/>
          </w:rPr>
          <w:t>9.</w:t>
        </w:r>
        <w:r w:rsidR="003F4D5A">
          <w:rPr>
            <w:rFonts w:eastAsiaTheme="minorEastAsia"/>
            <w:caps w:val="0"/>
            <w:noProof/>
            <w:sz w:val="22"/>
            <w:szCs w:val="22"/>
            <w:lang w:eastAsia="cs-CZ"/>
          </w:rPr>
          <w:tab/>
        </w:r>
        <w:r w:rsidR="003F4D5A" w:rsidRPr="006153A3">
          <w:rPr>
            <w:rStyle w:val="Hypertextovodkaz"/>
          </w:rPr>
          <w:t>DALŠÍ INFORMACE/DOKUMENTY PŘEDKLÁDANÉ DODAVATELEM v NABÍDCE</w:t>
        </w:r>
        <w:r w:rsidR="003F4D5A">
          <w:rPr>
            <w:noProof/>
            <w:webHidden/>
          </w:rPr>
          <w:tab/>
        </w:r>
        <w:r w:rsidR="003F4D5A">
          <w:rPr>
            <w:noProof/>
            <w:webHidden/>
          </w:rPr>
          <w:fldChar w:fldCharType="begin"/>
        </w:r>
        <w:r w:rsidR="003F4D5A">
          <w:rPr>
            <w:noProof/>
            <w:webHidden/>
          </w:rPr>
          <w:instrText xml:space="preserve"> PAGEREF _Toc159417033 \h </w:instrText>
        </w:r>
        <w:r w:rsidR="003F4D5A">
          <w:rPr>
            <w:noProof/>
            <w:webHidden/>
          </w:rPr>
        </w:r>
        <w:r w:rsidR="003F4D5A">
          <w:rPr>
            <w:noProof/>
            <w:webHidden/>
          </w:rPr>
          <w:fldChar w:fldCharType="separate"/>
        </w:r>
        <w:r>
          <w:rPr>
            <w:noProof/>
            <w:webHidden/>
          </w:rPr>
          <w:t>17</w:t>
        </w:r>
        <w:r w:rsidR="003F4D5A">
          <w:rPr>
            <w:noProof/>
            <w:webHidden/>
          </w:rPr>
          <w:fldChar w:fldCharType="end"/>
        </w:r>
      </w:hyperlink>
    </w:p>
    <w:p w14:paraId="3B649187" w14:textId="33F1E01D" w:rsidR="003F4D5A" w:rsidRDefault="00E92493">
      <w:pPr>
        <w:pStyle w:val="Obsah1"/>
        <w:rPr>
          <w:rFonts w:eastAsiaTheme="minorEastAsia"/>
          <w:caps w:val="0"/>
          <w:noProof/>
          <w:sz w:val="22"/>
          <w:szCs w:val="22"/>
          <w:lang w:eastAsia="cs-CZ"/>
        </w:rPr>
      </w:pPr>
      <w:hyperlink w:anchor="_Toc159417034" w:history="1">
        <w:r w:rsidR="003F4D5A" w:rsidRPr="006153A3">
          <w:rPr>
            <w:rStyle w:val="Hypertextovodkaz"/>
          </w:rPr>
          <w:t>10.</w:t>
        </w:r>
        <w:r w:rsidR="003F4D5A">
          <w:rPr>
            <w:rFonts w:eastAsiaTheme="minorEastAsia"/>
            <w:caps w:val="0"/>
            <w:noProof/>
            <w:sz w:val="22"/>
            <w:szCs w:val="22"/>
            <w:lang w:eastAsia="cs-CZ"/>
          </w:rPr>
          <w:tab/>
        </w:r>
        <w:r w:rsidR="003F4D5A" w:rsidRPr="006153A3">
          <w:rPr>
            <w:rStyle w:val="Hypertextovodkaz"/>
          </w:rPr>
          <w:t>PROHLÍDKA MÍSTA PLNĚNÍ (STAVENIŠTĚ)</w:t>
        </w:r>
        <w:r w:rsidR="003F4D5A">
          <w:rPr>
            <w:noProof/>
            <w:webHidden/>
          </w:rPr>
          <w:tab/>
        </w:r>
        <w:r w:rsidR="003F4D5A">
          <w:rPr>
            <w:noProof/>
            <w:webHidden/>
          </w:rPr>
          <w:fldChar w:fldCharType="begin"/>
        </w:r>
        <w:r w:rsidR="003F4D5A">
          <w:rPr>
            <w:noProof/>
            <w:webHidden/>
          </w:rPr>
          <w:instrText xml:space="preserve"> PAGEREF _Toc159417034 \h </w:instrText>
        </w:r>
        <w:r w:rsidR="003F4D5A">
          <w:rPr>
            <w:noProof/>
            <w:webHidden/>
          </w:rPr>
        </w:r>
        <w:r w:rsidR="003F4D5A">
          <w:rPr>
            <w:noProof/>
            <w:webHidden/>
          </w:rPr>
          <w:fldChar w:fldCharType="separate"/>
        </w:r>
        <w:r>
          <w:rPr>
            <w:noProof/>
            <w:webHidden/>
          </w:rPr>
          <w:t>20</w:t>
        </w:r>
        <w:r w:rsidR="003F4D5A">
          <w:rPr>
            <w:noProof/>
            <w:webHidden/>
          </w:rPr>
          <w:fldChar w:fldCharType="end"/>
        </w:r>
      </w:hyperlink>
    </w:p>
    <w:p w14:paraId="1C2FAB08" w14:textId="76B6FF2E" w:rsidR="003F4D5A" w:rsidRDefault="00E92493">
      <w:pPr>
        <w:pStyle w:val="Obsah1"/>
        <w:rPr>
          <w:rFonts w:eastAsiaTheme="minorEastAsia"/>
          <w:caps w:val="0"/>
          <w:noProof/>
          <w:sz w:val="22"/>
          <w:szCs w:val="22"/>
          <w:lang w:eastAsia="cs-CZ"/>
        </w:rPr>
      </w:pPr>
      <w:hyperlink w:anchor="_Toc159417035" w:history="1">
        <w:r w:rsidR="003F4D5A" w:rsidRPr="006153A3">
          <w:rPr>
            <w:rStyle w:val="Hypertextovodkaz"/>
          </w:rPr>
          <w:t>11.</w:t>
        </w:r>
        <w:r w:rsidR="003F4D5A">
          <w:rPr>
            <w:rFonts w:eastAsiaTheme="minorEastAsia"/>
            <w:caps w:val="0"/>
            <w:noProof/>
            <w:sz w:val="22"/>
            <w:szCs w:val="22"/>
            <w:lang w:eastAsia="cs-CZ"/>
          </w:rPr>
          <w:tab/>
        </w:r>
        <w:r w:rsidR="003F4D5A" w:rsidRPr="006153A3">
          <w:rPr>
            <w:rStyle w:val="Hypertextovodkaz"/>
          </w:rPr>
          <w:t>JAZYK NABÍDEK A KOMUNIKAČNÍ JAZYK</w:t>
        </w:r>
        <w:r w:rsidR="003F4D5A">
          <w:rPr>
            <w:noProof/>
            <w:webHidden/>
          </w:rPr>
          <w:tab/>
        </w:r>
        <w:r w:rsidR="003F4D5A">
          <w:rPr>
            <w:noProof/>
            <w:webHidden/>
          </w:rPr>
          <w:fldChar w:fldCharType="begin"/>
        </w:r>
        <w:r w:rsidR="003F4D5A">
          <w:rPr>
            <w:noProof/>
            <w:webHidden/>
          </w:rPr>
          <w:instrText xml:space="preserve"> PAGEREF _Toc159417035 \h </w:instrText>
        </w:r>
        <w:r w:rsidR="003F4D5A">
          <w:rPr>
            <w:noProof/>
            <w:webHidden/>
          </w:rPr>
        </w:r>
        <w:r w:rsidR="003F4D5A">
          <w:rPr>
            <w:noProof/>
            <w:webHidden/>
          </w:rPr>
          <w:fldChar w:fldCharType="separate"/>
        </w:r>
        <w:r>
          <w:rPr>
            <w:noProof/>
            <w:webHidden/>
          </w:rPr>
          <w:t>20</w:t>
        </w:r>
        <w:r w:rsidR="003F4D5A">
          <w:rPr>
            <w:noProof/>
            <w:webHidden/>
          </w:rPr>
          <w:fldChar w:fldCharType="end"/>
        </w:r>
      </w:hyperlink>
    </w:p>
    <w:p w14:paraId="6BC11437" w14:textId="712AB1F5" w:rsidR="003F4D5A" w:rsidRDefault="00E92493">
      <w:pPr>
        <w:pStyle w:val="Obsah1"/>
        <w:rPr>
          <w:rFonts w:eastAsiaTheme="minorEastAsia"/>
          <w:caps w:val="0"/>
          <w:noProof/>
          <w:sz w:val="22"/>
          <w:szCs w:val="22"/>
          <w:lang w:eastAsia="cs-CZ"/>
        </w:rPr>
      </w:pPr>
      <w:hyperlink w:anchor="_Toc159417036" w:history="1">
        <w:r w:rsidR="003F4D5A" w:rsidRPr="006153A3">
          <w:rPr>
            <w:rStyle w:val="Hypertextovodkaz"/>
          </w:rPr>
          <w:t>12.</w:t>
        </w:r>
        <w:r w:rsidR="003F4D5A">
          <w:rPr>
            <w:rFonts w:eastAsiaTheme="minorEastAsia"/>
            <w:caps w:val="0"/>
            <w:noProof/>
            <w:sz w:val="22"/>
            <w:szCs w:val="22"/>
            <w:lang w:eastAsia="cs-CZ"/>
          </w:rPr>
          <w:tab/>
        </w:r>
        <w:r w:rsidR="003F4D5A" w:rsidRPr="006153A3">
          <w:rPr>
            <w:rStyle w:val="Hypertextovodkaz"/>
          </w:rPr>
          <w:t>OBSAH a PODÁVÁNÍ NABÍDEK</w:t>
        </w:r>
        <w:r w:rsidR="003F4D5A">
          <w:rPr>
            <w:noProof/>
            <w:webHidden/>
          </w:rPr>
          <w:tab/>
        </w:r>
        <w:r w:rsidR="003F4D5A">
          <w:rPr>
            <w:noProof/>
            <w:webHidden/>
          </w:rPr>
          <w:fldChar w:fldCharType="begin"/>
        </w:r>
        <w:r w:rsidR="003F4D5A">
          <w:rPr>
            <w:noProof/>
            <w:webHidden/>
          </w:rPr>
          <w:instrText xml:space="preserve"> PAGEREF _Toc159417036 \h </w:instrText>
        </w:r>
        <w:r w:rsidR="003F4D5A">
          <w:rPr>
            <w:noProof/>
            <w:webHidden/>
          </w:rPr>
        </w:r>
        <w:r w:rsidR="003F4D5A">
          <w:rPr>
            <w:noProof/>
            <w:webHidden/>
          </w:rPr>
          <w:fldChar w:fldCharType="separate"/>
        </w:r>
        <w:r>
          <w:rPr>
            <w:noProof/>
            <w:webHidden/>
          </w:rPr>
          <w:t>20</w:t>
        </w:r>
        <w:r w:rsidR="003F4D5A">
          <w:rPr>
            <w:noProof/>
            <w:webHidden/>
          </w:rPr>
          <w:fldChar w:fldCharType="end"/>
        </w:r>
      </w:hyperlink>
    </w:p>
    <w:p w14:paraId="693178AA" w14:textId="408B35A7" w:rsidR="003F4D5A" w:rsidRDefault="00E92493">
      <w:pPr>
        <w:pStyle w:val="Obsah1"/>
        <w:rPr>
          <w:rFonts w:eastAsiaTheme="minorEastAsia"/>
          <w:caps w:val="0"/>
          <w:noProof/>
          <w:sz w:val="22"/>
          <w:szCs w:val="22"/>
          <w:lang w:eastAsia="cs-CZ"/>
        </w:rPr>
      </w:pPr>
      <w:hyperlink w:anchor="_Toc159417037" w:history="1">
        <w:r w:rsidR="003F4D5A" w:rsidRPr="006153A3">
          <w:rPr>
            <w:rStyle w:val="Hypertextovodkaz"/>
          </w:rPr>
          <w:t>13.</w:t>
        </w:r>
        <w:r w:rsidR="003F4D5A">
          <w:rPr>
            <w:rFonts w:eastAsiaTheme="minorEastAsia"/>
            <w:caps w:val="0"/>
            <w:noProof/>
            <w:sz w:val="22"/>
            <w:szCs w:val="22"/>
            <w:lang w:eastAsia="cs-CZ"/>
          </w:rPr>
          <w:tab/>
        </w:r>
        <w:r w:rsidR="003F4D5A" w:rsidRPr="006153A3">
          <w:rPr>
            <w:rStyle w:val="Hypertextovodkaz"/>
          </w:rPr>
          <w:t>POŽADAVKY NA ZPRACOVÁNÍ NABÍDKOVÉ CENY</w:t>
        </w:r>
        <w:r w:rsidR="003F4D5A">
          <w:rPr>
            <w:noProof/>
            <w:webHidden/>
          </w:rPr>
          <w:tab/>
        </w:r>
        <w:r w:rsidR="003F4D5A">
          <w:rPr>
            <w:noProof/>
            <w:webHidden/>
          </w:rPr>
          <w:fldChar w:fldCharType="begin"/>
        </w:r>
        <w:r w:rsidR="003F4D5A">
          <w:rPr>
            <w:noProof/>
            <w:webHidden/>
          </w:rPr>
          <w:instrText xml:space="preserve"> PAGEREF _Toc159417037 \h </w:instrText>
        </w:r>
        <w:r w:rsidR="003F4D5A">
          <w:rPr>
            <w:noProof/>
            <w:webHidden/>
          </w:rPr>
        </w:r>
        <w:r w:rsidR="003F4D5A">
          <w:rPr>
            <w:noProof/>
            <w:webHidden/>
          </w:rPr>
          <w:fldChar w:fldCharType="separate"/>
        </w:r>
        <w:r>
          <w:rPr>
            <w:noProof/>
            <w:webHidden/>
          </w:rPr>
          <w:t>22</w:t>
        </w:r>
        <w:r w:rsidR="003F4D5A">
          <w:rPr>
            <w:noProof/>
            <w:webHidden/>
          </w:rPr>
          <w:fldChar w:fldCharType="end"/>
        </w:r>
      </w:hyperlink>
    </w:p>
    <w:p w14:paraId="29EF072C" w14:textId="6009A2E6" w:rsidR="003F4D5A" w:rsidRDefault="00E92493">
      <w:pPr>
        <w:pStyle w:val="Obsah1"/>
        <w:rPr>
          <w:rFonts w:eastAsiaTheme="minorEastAsia"/>
          <w:caps w:val="0"/>
          <w:noProof/>
          <w:sz w:val="22"/>
          <w:szCs w:val="22"/>
          <w:lang w:eastAsia="cs-CZ"/>
        </w:rPr>
      </w:pPr>
      <w:hyperlink w:anchor="_Toc159417038" w:history="1">
        <w:r w:rsidR="003F4D5A" w:rsidRPr="006153A3">
          <w:rPr>
            <w:rStyle w:val="Hypertextovodkaz"/>
          </w:rPr>
          <w:t>14.</w:t>
        </w:r>
        <w:r w:rsidR="003F4D5A">
          <w:rPr>
            <w:rFonts w:eastAsiaTheme="minorEastAsia"/>
            <w:caps w:val="0"/>
            <w:noProof/>
            <w:sz w:val="22"/>
            <w:szCs w:val="22"/>
            <w:lang w:eastAsia="cs-CZ"/>
          </w:rPr>
          <w:tab/>
        </w:r>
        <w:r w:rsidR="003F4D5A" w:rsidRPr="006153A3">
          <w:rPr>
            <w:rStyle w:val="Hypertextovodkaz"/>
          </w:rPr>
          <w:t>VARIANTY NABÍDKY, VÝHRADA ZMĚNY DODAVATELE</w:t>
        </w:r>
        <w:r w:rsidR="003F4D5A">
          <w:rPr>
            <w:noProof/>
            <w:webHidden/>
          </w:rPr>
          <w:tab/>
        </w:r>
        <w:r w:rsidR="003F4D5A">
          <w:rPr>
            <w:noProof/>
            <w:webHidden/>
          </w:rPr>
          <w:fldChar w:fldCharType="begin"/>
        </w:r>
        <w:r w:rsidR="003F4D5A">
          <w:rPr>
            <w:noProof/>
            <w:webHidden/>
          </w:rPr>
          <w:instrText xml:space="preserve"> PAGEREF _Toc159417038 \h </w:instrText>
        </w:r>
        <w:r w:rsidR="003F4D5A">
          <w:rPr>
            <w:noProof/>
            <w:webHidden/>
          </w:rPr>
        </w:r>
        <w:r w:rsidR="003F4D5A">
          <w:rPr>
            <w:noProof/>
            <w:webHidden/>
          </w:rPr>
          <w:fldChar w:fldCharType="separate"/>
        </w:r>
        <w:r>
          <w:rPr>
            <w:noProof/>
            <w:webHidden/>
          </w:rPr>
          <w:t>23</w:t>
        </w:r>
        <w:r w:rsidR="003F4D5A">
          <w:rPr>
            <w:noProof/>
            <w:webHidden/>
          </w:rPr>
          <w:fldChar w:fldCharType="end"/>
        </w:r>
      </w:hyperlink>
    </w:p>
    <w:p w14:paraId="51F2EEA9" w14:textId="31DE842B" w:rsidR="003F4D5A" w:rsidRDefault="00E92493">
      <w:pPr>
        <w:pStyle w:val="Obsah1"/>
        <w:rPr>
          <w:rFonts w:eastAsiaTheme="minorEastAsia"/>
          <w:caps w:val="0"/>
          <w:noProof/>
          <w:sz w:val="22"/>
          <w:szCs w:val="22"/>
          <w:lang w:eastAsia="cs-CZ"/>
        </w:rPr>
      </w:pPr>
      <w:hyperlink w:anchor="_Toc159417039" w:history="1">
        <w:r w:rsidR="003F4D5A" w:rsidRPr="006153A3">
          <w:rPr>
            <w:rStyle w:val="Hypertextovodkaz"/>
          </w:rPr>
          <w:t>15.</w:t>
        </w:r>
        <w:r w:rsidR="003F4D5A">
          <w:rPr>
            <w:rFonts w:eastAsiaTheme="minorEastAsia"/>
            <w:caps w:val="0"/>
            <w:noProof/>
            <w:sz w:val="22"/>
            <w:szCs w:val="22"/>
            <w:lang w:eastAsia="cs-CZ"/>
          </w:rPr>
          <w:tab/>
        </w:r>
        <w:r w:rsidR="003F4D5A" w:rsidRPr="006153A3">
          <w:rPr>
            <w:rStyle w:val="Hypertextovodkaz"/>
          </w:rPr>
          <w:t>OTEVÍRÁNÍ NABÍDEK</w:t>
        </w:r>
        <w:r w:rsidR="003F4D5A">
          <w:rPr>
            <w:noProof/>
            <w:webHidden/>
          </w:rPr>
          <w:tab/>
        </w:r>
        <w:r w:rsidR="003F4D5A">
          <w:rPr>
            <w:noProof/>
            <w:webHidden/>
          </w:rPr>
          <w:fldChar w:fldCharType="begin"/>
        </w:r>
        <w:r w:rsidR="003F4D5A">
          <w:rPr>
            <w:noProof/>
            <w:webHidden/>
          </w:rPr>
          <w:instrText xml:space="preserve"> PAGEREF _Toc159417039 \h </w:instrText>
        </w:r>
        <w:r w:rsidR="003F4D5A">
          <w:rPr>
            <w:noProof/>
            <w:webHidden/>
          </w:rPr>
        </w:r>
        <w:r w:rsidR="003F4D5A">
          <w:rPr>
            <w:noProof/>
            <w:webHidden/>
          </w:rPr>
          <w:fldChar w:fldCharType="separate"/>
        </w:r>
        <w:r>
          <w:rPr>
            <w:noProof/>
            <w:webHidden/>
          </w:rPr>
          <w:t>23</w:t>
        </w:r>
        <w:r w:rsidR="003F4D5A">
          <w:rPr>
            <w:noProof/>
            <w:webHidden/>
          </w:rPr>
          <w:fldChar w:fldCharType="end"/>
        </w:r>
      </w:hyperlink>
    </w:p>
    <w:p w14:paraId="6FBAB4C4" w14:textId="7DBF3299" w:rsidR="003F4D5A" w:rsidRDefault="00E92493">
      <w:pPr>
        <w:pStyle w:val="Obsah1"/>
        <w:rPr>
          <w:rFonts w:eastAsiaTheme="minorEastAsia"/>
          <w:caps w:val="0"/>
          <w:noProof/>
          <w:sz w:val="22"/>
          <w:szCs w:val="22"/>
          <w:lang w:eastAsia="cs-CZ"/>
        </w:rPr>
      </w:pPr>
      <w:hyperlink w:anchor="_Toc159417040" w:history="1">
        <w:r w:rsidR="003F4D5A" w:rsidRPr="006153A3">
          <w:rPr>
            <w:rStyle w:val="Hypertextovodkaz"/>
          </w:rPr>
          <w:t>16.</w:t>
        </w:r>
        <w:r w:rsidR="003F4D5A">
          <w:rPr>
            <w:rFonts w:eastAsiaTheme="minorEastAsia"/>
            <w:caps w:val="0"/>
            <w:noProof/>
            <w:sz w:val="22"/>
            <w:szCs w:val="22"/>
            <w:lang w:eastAsia="cs-CZ"/>
          </w:rPr>
          <w:tab/>
        </w:r>
        <w:r w:rsidR="003F4D5A" w:rsidRPr="006153A3">
          <w:rPr>
            <w:rStyle w:val="Hypertextovodkaz"/>
          </w:rPr>
          <w:t>POSOUZENÍ SPLNĚNÍ PODMÍNEK ÚČASTI</w:t>
        </w:r>
        <w:r w:rsidR="003F4D5A">
          <w:rPr>
            <w:noProof/>
            <w:webHidden/>
          </w:rPr>
          <w:tab/>
        </w:r>
        <w:r w:rsidR="003F4D5A">
          <w:rPr>
            <w:noProof/>
            <w:webHidden/>
          </w:rPr>
          <w:fldChar w:fldCharType="begin"/>
        </w:r>
        <w:r w:rsidR="003F4D5A">
          <w:rPr>
            <w:noProof/>
            <w:webHidden/>
          </w:rPr>
          <w:instrText xml:space="preserve"> PAGEREF _Toc159417040 \h </w:instrText>
        </w:r>
        <w:r w:rsidR="003F4D5A">
          <w:rPr>
            <w:noProof/>
            <w:webHidden/>
          </w:rPr>
        </w:r>
        <w:r w:rsidR="003F4D5A">
          <w:rPr>
            <w:noProof/>
            <w:webHidden/>
          </w:rPr>
          <w:fldChar w:fldCharType="separate"/>
        </w:r>
        <w:r>
          <w:rPr>
            <w:noProof/>
            <w:webHidden/>
          </w:rPr>
          <w:t>23</w:t>
        </w:r>
        <w:r w:rsidR="003F4D5A">
          <w:rPr>
            <w:noProof/>
            <w:webHidden/>
          </w:rPr>
          <w:fldChar w:fldCharType="end"/>
        </w:r>
      </w:hyperlink>
    </w:p>
    <w:p w14:paraId="68B5A834" w14:textId="55A9E86F" w:rsidR="003F4D5A" w:rsidRDefault="00E92493">
      <w:pPr>
        <w:pStyle w:val="Obsah1"/>
        <w:rPr>
          <w:rFonts w:eastAsiaTheme="minorEastAsia"/>
          <w:caps w:val="0"/>
          <w:noProof/>
          <w:sz w:val="22"/>
          <w:szCs w:val="22"/>
          <w:lang w:eastAsia="cs-CZ"/>
        </w:rPr>
      </w:pPr>
      <w:hyperlink w:anchor="_Toc159417041" w:history="1">
        <w:r w:rsidR="003F4D5A" w:rsidRPr="006153A3">
          <w:rPr>
            <w:rStyle w:val="Hypertextovodkaz"/>
          </w:rPr>
          <w:t>17.</w:t>
        </w:r>
        <w:r w:rsidR="003F4D5A">
          <w:rPr>
            <w:rFonts w:eastAsiaTheme="minorEastAsia"/>
            <w:caps w:val="0"/>
            <w:noProof/>
            <w:sz w:val="22"/>
            <w:szCs w:val="22"/>
            <w:lang w:eastAsia="cs-CZ"/>
          </w:rPr>
          <w:tab/>
        </w:r>
        <w:r w:rsidR="003F4D5A" w:rsidRPr="006153A3">
          <w:rPr>
            <w:rStyle w:val="Hypertextovodkaz"/>
          </w:rPr>
          <w:t>HODNOCENÍ NABÍDEK</w:t>
        </w:r>
        <w:r w:rsidR="003F4D5A">
          <w:rPr>
            <w:noProof/>
            <w:webHidden/>
          </w:rPr>
          <w:tab/>
        </w:r>
        <w:r w:rsidR="003F4D5A">
          <w:rPr>
            <w:noProof/>
            <w:webHidden/>
          </w:rPr>
          <w:fldChar w:fldCharType="begin"/>
        </w:r>
        <w:r w:rsidR="003F4D5A">
          <w:rPr>
            <w:noProof/>
            <w:webHidden/>
          </w:rPr>
          <w:instrText xml:space="preserve"> PAGEREF _Toc159417041 \h </w:instrText>
        </w:r>
        <w:r w:rsidR="003F4D5A">
          <w:rPr>
            <w:noProof/>
            <w:webHidden/>
          </w:rPr>
        </w:r>
        <w:r w:rsidR="003F4D5A">
          <w:rPr>
            <w:noProof/>
            <w:webHidden/>
          </w:rPr>
          <w:fldChar w:fldCharType="separate"/>
        </w:r>
        <w:r>
          <w:rPr>
            <w:noProof/>
            <w:webHidden/>
          </w:rPr>
          <w:t>24</w:t>
        </w:r>
        <w:r w:rsidR="003F4D5A">
          <w:rPr>
            <w:noProof/>
            <w:webHidden/>
          </w:rPr>
          <w:fldChar w:fldCharType="end"/>
        </w:r>
      </w:hyperlink>
    </w:p>
    <w:p w14:paraId="1C02CD67" w14:textId="0DD69089" w:rsidR="003F4D5A" w:rsidRDefault="00E92493">
      <w:pPr>
        <w:pStyle w:val="Obsah1"/>
        <w:rPr>
          <w:rFonts w:eastAsiaTheme="minorEastAsia"/>
          <w:caps w:val="0"/>
          <w:noProof/>
          <w:sz w:val="22"/>
          <w:szCs w:val="22"/>
          <w:lang w:eastAsia="cs-CZ"/>
        </w:rPr>
      </w:pPr>
      <w:hyperlink w:anchor="_Toc159417042" w:history="1">
        <w:r w:rsidR="003F4D5A" w:rsidRPr="006153A3">
          <w:rPr>
            <w:rStyle w:val="Hypertextovodkaz"/>
          </w:rPr>
          <w:t>18.</w:t>
        </w:r>
        <w:r w:rsidR="003F4D5A">
          <w:rPr>
            <w:rFonts w:eastAsiaTheme="minorEastAsia"/>
            <w:caps w:val="0"/>
            <w:noProof/>
            <w:sz w:val="22"/>
            <w:szCs w:val="22"/>
            <w:lang w:eastAsia="cs-CZ"/>
          </w:rPr>
          <w:tab/>
        </w:r>
        <w:r w:rsidR="003F4D5A" w:rsidRPr="006153A3">
          <w:rPr>
            <w:rStyle w:val="Hypertextovodkaz"/>
          </w:rPr>
          <w:t>ZRUŠENÍ ZADÁVACÍHO ŘÍZENÍ</w:t>
        </w:r>
        <w:r w:rsidR="003F4D5A">
          <w:rPr>
            <w:noProof/>
            <w:webHidden/>
          </w:rPr>
          <w:tab/>
        </w:r>
        <w:r w:rsidR="003F4D5A">
          <w:rPr>
            <w:noProof/>
            <w:webHidden/>
          </w:rPr>
          <w:fldChar w:fldCharType="begin"/>
        </w:r>
        <w:r w:rsidR="003F4D5A">
          <w:rPr>
            <w:noProof/>
            <w:webHidden/>
          </w:rPr>
          <w:instrText xml:space="preserve"> PAGEREF _Toc159417042 \h </w:instrText>
        </w:r>
        <w:r w:rsidR="003F4D5A">
          <w:rPr>
            <w:noProof/>
            <w:webHidden/>
          </w:rPr>
        </w:r>
        <w:r w:rsidR="003F4D5A">
          <w:rPr>
            <w:noProof/>
            <w:webHidden/>
          </w:rPr>
          <w:fldChar w:fldCharType="separate"/>
        </w:r>
        <w:r>
          <w:rPr>
            <w:noProof/>
            <w:webHidden/>
          </w:rPr>
          <w:t>24</w:t>
        </w:r>
        <w:r w:rsidR="003F4D5A">
          <w:rPr>
            <w:noProof/>
            <w:webHidden/>
          </w:rPr>
          <w:fldChar w:fldCharType="end"/>
        </w:r>
      </w:hyperlink>
    </w:p>
    <w:p w14:paraId="328E9B38" w14:textId="466FA446" w:rsidR="003F4D5A" w:rsidRDefault="00E92493">
      <w:pPr>
        <w:pStyle w:val="Obsah1"/>
        <w:rPr>
          <w:rFonts w:eastAsiaTheme="minorEastAsia"/>
          <w:caps w:val="0"/>
          <w:noProof/>
          <w:sz w:val="22"/>
          <w:szCs w:val="22"/>
          <w:lang w:eastAsia="cs-CZ"/>
        </w:rPr>
      </w:pPr>
      <w:hyperlink w:anchor="_Toc159417043" w:history="1">
        <w:r w:rsidR="003F4D5A" w:rsidRPr="006153A3">
          <w:rPr>
            <w:rStyle w:val="Hypertextovodkaz"/>
          </w:rPr>
          <w:t>19.</w:t>
        </w:r>
        <w:r w:rsidR="003F4D5A">
          <w:rPr>
            <w:rFonts w:eastAsiaTheme="minorEastAsia"/>
            <w:caps w:val="0"/>
            <w:noProof/>
            <w:sz w:val="22"/>
            <w:szCs w:val="22"/>
            <w:lang w:eastAsia="cs-CZ"/>
          </w:rPr>
          <w:tab/>
        </w:r>
        <w:r w:rsidR="003F4D5A" w:rsidRPr="006153A3">
          <w:rPr>
            <w:rStyle w:val="Hypertextovodkaz"/>
          </w:rPr>
          <w:t>UZAVŘENÍ SMLOUVY</w:t>
        </w:r>
        <w:r w:rsidR="003F4D5A">
          <w:rPr>
            <w:noProof/>
            <w:webHidden/>
          </w:rPr>
          <w:tab/>
        </w:r>
        <w:r w:rsidR="003F4D5A">
          <w:rPr>
            <w:noProof/>
            <w:webHidden/>
          </w:rPr>
          <w:fldChar w:fldCharType="begin"/>
        </w:r>
        <w:r w:rsidR="003F4D5A">
          <w:rPr>
            <w:noProof/>
            <w:webHidden/>
          </w:rPr>
          <w:instrText xml:space="preserve"> PAGEREF _Toc159417043 \h </w:instrText>
        </w:r>
        <w:r w:rsidR="003F4D5A">
          <w:rPr>
            <w:noProof/>
            <w:webHidden/>
          </w:rPr>
        </w:r>
        <w:r w:rsidR="003F4D5A">
          <w:rPr>
            <w:noProof/>
            <w:webHidden/>
          </w:rPr>
          <w:fldChar w:fldCharType="separate"/>
        </w:r>
        <w:r>
          <w:rPr>
            <w:noProof/>
            <w:webHidden/>
          </w:rPr>
          <w:t>24</w:t>
        </w:r>
        <w:r w:rsidR="003F4D5A">
          <w:rPr>
            <w:noProof/>
            <w:webHidden/>
          </w:rPr>
          <w:fldChar w:fldCharType="end"/>
        </w:r>
      </w:hyperlink>
    </w:p>
    <w:p w14:paraId="23E59307" w14:textId="5B7B3F3B" w:rsidR="003F4D5A" w:rsidRDefault="00E92493">
      <w:pPr>
        <w:pStyle w:val="Obsah1"/>
        <w:rPr>
          <w:rFonts w:eastAsiaTheme="minorEastAsia"/>
          <w:caps w:val="0"/>
          <w:noProof/>
          <w:sz w:val="22"/>
          <w:szCs w:val="22"/>
          <w:lang w:eastAsia="cs-CZ"/>
        </w:rPr>
      </w:pPr>
      <w:hyperlink w:anchor="_Toc159417044" w:history="1">
        <w:r w:rsidR="003F4D5A" w:rsidRPr="006153A3">
          <w:rPr>
            <w:rStyle w:val="Hypertextovodkaz"/>
          </w:rPr>
          <w:t>20.</w:t>
        </w:r>
        <w:r w:rsidR="003F4D5A">
          <w:rPr>
            <w:rFonts w:eastAsiaTheme="minorEastAsia"/>
            <w:caps w:val="0"/>
            <w:noProof/>
            <w:sz w:val="22"/>
            <w:szCs w:val="22"/>
            <w:lang w:eastAsia="cs-CZ"/>
          </w:rPr>
          <w:tab/>
        </w:r>
        <w:r w:rsidR="003F4D5A" w:rsidRPr="006153A3">
          <w:rPr>
            <w:rStyle w:val="Hypertextovodkaz"/>
          </w:rPr>
          <w:t>OCHRANA INFORMACÍ</w:t>
        </w:r>
        <w:r w:rsidR="003F4D5A">
          <w:rPr>
            <w:noProof/>
            <w:webHidden/>
          </w:rPr>
          <w:tab/>
        </w:r>
        <w:r w:rsidR="003F4D5A">
          <w:rPr>
            <w:noProof/>
            <w:webHidden/>
          </w:rPr>
          <w:fldChar w:fldCharType="begin"/>
        </w:r>
        <w:r w:rsidR="003F4D5A">
          <w:rPr>
            <w:noProof/>
            <w:webHidden/>
          </w:rPr>
          <w:instrText xml:space="preserve"> PAGEREF _Toc159417044 \h </w:instrText>
        </w:r>
        <w:r w:rsidR="003F4D5A">
          <w:rPr>
            <w:noProof/>
            <w:webHidden/>
          </w:rPr>
        </w:r>
        <w:r w:rsidR="003F4D5A">
          <w:rPr>
            <w:noProof/>
            <w:webHidden/>
          </w:rPr>
          <w:fldChar w:fldCharType="separate"/>
        </w:r>
        <w:r>
          <w:rPr>
            <w:noProof/>
            <w:webHidden/>
          </w:rPr>
          <w:t>27</w:t>
        </w:r>
        <w:r w:rsidR="003F4D5A">
          <w:rPr>
            <w:noProof/>
            <w:webHidden/>
          </w:rPr>
          <w:fldChar w:fldCharType="end"/>
        </w:r>
      </w:hyperlink>
    </w:p>
    <w:p w14:paraId="39464BA9" w14:textId="5CCDB15A" w:rsidR="003F4D5A" w:rsidRDefault="00E92493">
      <w:pPr>
        <w:pStyle w:val="Obsah1"/>
        <w:rPr>
          <w:rFonts w:eastAsiaTheme="minorEastAsia"/>
          <w:caps w:val="0"/>
          <w:noProof/>
          <w:sz w:val="22"/>
          <w:szCs w:val="22"/>
          <w:lang w:eastAsia="cs-CZ"/>
        </w:rPr>
      </w:pPr>
      <w:hyperlink w:anchor="_Toc159417045" w:history="1">
        <w:r w:rsidR="003F4D5A" w:rsidRPr="006153A3">
          <w:rPr>
            <w:rStyle w:val="Hypertextovodkaz"/>
          </w:rPr>
          <w:t>21.</w:t>
        </w:r>
        <w:r w:rsidR="003F4D5A">
          <w:rPr>
            <w:rFonts w:eastAsiaTheme="minorEastAsia"/>
            <w:caps w:val="0"/>
            <w:noProof/>
            <w:sz w:val="22"/>
            <w:szCs w:val="22"/>
            <w:lang w:eastAsia="cs-CZ"/>
          </w:rPr>
          <w:tab/>
        </w:r>
        <w:r w:rsidR="003F4D5A" w:rsidRPr="006153A3">
          <w:rPr>
            <w:rStyle w:val="Hypertextovodkaz"/>
          </w:rPr>
          <w:t>ZADÁVACÍ LHŮTA A JISTOTA ZA NABÍDKU</w:t>
        </w:r>
        <w:r w:rsidR="003F4D5A">
          <w:rPr>
            <w:noProof/>
            <w:webHidden/>
          </w:rPr>
          <w:tab/>
        </w:r>
        <w:r w:rsidR="003F4D5A">
          <w:rPr>
            <w:noProof/>
            <w:webHidden/>
          </w:rPr>
          <w:fldChar w:fldCharType="begin"/>
        </w:r>
        <w:r w:rsidR="003F4D5A">
          <w:rPr>
            <w:noProof/>
            <w:webHidden/>
          </w:rPr>
          <w:instrText xml:space="preserve"> PAGEREF _Toc159417045 \h </w:instrText>
        </w:r>
        <w:r w:rsidR="003F4D5A">
          <w:rPr>
            <w:noProof/>
            <w:webHidden/>
          </w:rPr>
        </w:r>
        <w:r w:rsidR="003F4D5A">
          <w:rPr>
            <w:noProof/>
            <w:webHidden/>
          </w:rPr>
          <w:fldChar w:fldCharType="separate"/>
        </w:r>
        <w:r>
          <w:rPr>
            <w:noProof/>
            <w:webHidden/>
          </w:rPr>
          <w:t>27</w:t>
        </w:r>
        <w:r w:rsidR="003F4D5A">
          <w:rPr>
            <w:noProof/>
            <w:webHidden/>
          </w:rPr>
          <w:fldChar w:fldCharType="end"/>
        </w:r>
      </w:hyperlink>
    </w:p>
    <w:p w14:paraId="58D15D3F" w14:textId="765FEE11" w:rsidR="003F4D5A" w:rsidRDefault="00E92493">
      <w:pPr>
        <w:pStyle w:val="Obsah1"/>
        <w:rPr>
          <w:rFonts w:eastAsiaTheme="minorEastAsia"/>
          <w:caps w:val="0"/>
          <w:noProof/>
          <w:sz w:val="22"/>
          <w:szCs w:val="22"/>
          <w:lang w:eastAsia="cs-CZ"/>
        </w:rPr>
      </w:pPr>
      <w:hyperlink w:anchor="_Toc159417046" w:history="1">
        <w:r w:rsidR="003F4D5A" w:rsidRPr="006153A3">
          <w:rPr>
            <w:rStyle w:val="Hypertextovodkaz"/>
          </w:rPr>
          <w:t>22.</w:t>
        </w:r>
        <w:r w:rsidR="003F4D5A">
          <w:rPr>
            <w:rFonts w:eastAsiaTheme="minorEastAsia"/>
            <w:caps w:val="0"/>
            <w:noProof/>
            <w:sz w:val="22"/>
            <w:szCs w:val="22"/>
            <w:lang w:eastAsia="cs-CZ"/>
          </w:rPr>
          <w:tab/>
        </w:r>
        <w:r w:rsidR="003F4D5A" w:rsidRPr="006153A3">
          <w:rPr>
            <w:rStyle w:val="Hypertextovodkaz"/>
          </w:rPr>
          <w:t>SOCIÁLNĚ A ENVIRONMENTÁLNĚ ODPOVĚDNÉ ZADÁVÁNÍ, INOVACE</w:t>
        </w:r>
        <w:r w:rsidR="003F4D5A">
          <w:rPr>
            <w:noProof/>
            <w:webHidden/>
          </w:rPr>
          <w:tab/>
        </w:r>
        <w:r w:rsidR="003F4D5A">
          <w:rPr>
            <w:noProof/>
            <w:webHidden/>
          </w:rPr>
          <w:fldChar w:fldCharType="begin"/>
        </w:r>
        <w:r w:rsidR="003F4D5A">
          <w:rPr>
            <w:noProof/>
            <w:webHidden/>
          </w:rPr>
          <w:instrText xml:space="preserve"> PAGEREF _Toc159417046 \h </w:instrText>
        </w:r>
        <w:r w:rsidR="003F4D5A">
          <w:rPr>
            <w:noProof/>
            <w:webHidden/>
          </w:rPr>
        </w:r>
        <w:r w:rsidR="003F4D5A">
          <w:rPr>
            <w:noProof/>
            <w:webHidden/>
          </w:rPr>
          <w:fldChar w:fldCharType="separate"/>
        </w:r>
        <w:r>
          <w:rPr>
            <w:noProof/>
            <w:webHidden/>
          </w:rPr>
          <w:t>28</w:t>
        </w:r>
        <w:r w:rsidR="003F4D5A">
          <w:rPr>
            <w:noProof/>
            <w:webHidden/>
          </w:rPr>
          <w:fldChar w:fldCharType="end"/>
        </w:r>
      </w:hyperlink>
    </w:p>
    <w:p w14:paraId="72F32555" w14:textId="7C8A31D1" w:rsidR="003F4D5A" w:rsidRDefault="00E92493">
      <w:pPr>
        <w:pStyle w:val="Obsah1"/>
        <w:rPr>
          <w:rFonts w:eastAsiaTheme="minorEastAsia"/>
          <w:caps w:val="0"/>
          <w:noProof/>
          <w:sz w:val="22"/>
          <w:szCs w:val="22"/>
          <w:lang w:eastAsia="cs-CZ"/>
        </w:rPr>
      </w:pPr>
      <w:hyperlink w:anchor="_Toc159417047" w:history="1">
        <w:r w:rsidR="003F4D5A" w:rsidRPr="006153A3">
          <w:rPr>
            <w:rStyle w:val="Hypertextovodkaz"/>
          </w:rPr>
          <w:t>23.</w:t>
        </w:r>
        <w:r w:rsidR="003F4D5A">
          <w:rPr>
            <w:rFonts w:eastAsiaTheme="minorEastAsia"/>
            <w:caps w:val="0"/>
            <w:noProof/>
            <w:sz w:val="22"/>
            <w:szCs w:val="22"/>
            <w:lang w:eastAsia="cs-CZ"/>
          </w:rPr>
          <w:tab/>
        </w:r>
        <w:r w:rsidR="003F4D5A" w:rsidRPr="006153A3">
          <w:rPr>
            <w:rStyle w:val="Hypertextovodkaz"/>
          </w:rPr>
          <w:t>Další zadávací podmínky v návaznosti na MEZINÁRODNÍ sankce, zákaz zadání veřejné zakázky</w:t>
        </w:r>
        <w:r w:rsidR="003F4D5A">
          <w:rPr>
            <w:noProof/>
            <w:webHidden/>
          </w:rPr>
          <w:tab/>
        </w:r>
        <w:r w:rsidR="003F4D5A">
          <w:rPr>
            <w:noProof/>
            <w:webHidden/>
          </w:rPr>
          <w:fldChar w:fldCharType="begin"/>
        </w:r>
        <w:r w:rsidR="003F4D5A">
          <w:rPr>
            <w:noProof/>
            <w:webHidden/>
          </w:rPr>
          <w:instrText xml:space="preserve"> PAGEREF _Toc159417047 \h </w:instrText>
        </w:r>
        <w:r w:rsidR="003F4D5A">
          <w:rPr>
            <w:noProof/>
            <w:webHidden/>
          </w:rPr>
        </w:r>
        <w:r w:rsidR="003F4D5A">
          <w:rPr>
            <w:noProof/>
            <w:webHidden/>
          </w:rPr>
          <w:fldChar w:fldCharType="separate"/>
        </w:r>
        <w:r>
          <w:rPr>
            <w:noProof/>
            <w:webHidden/>
          </w:rPr>
          <w:t>28</w:t>
        </w:r>
        <w:r w:rsidR="003F4D5A">
          <w:rPr>
            <w:noProof/>
            <w:webHidden/>
          </w:rPr>
          <w:fldChar w:fldCharType="end"/>
        </w:r>
      </w:hyperlink>
    </w:p>
    <w:p w14:paraId="74EC19D9" w14:textId="4E3C5A82" w:rsidR="003F4D5A" w:rsidRDefault="00E92493">
      <w:pPr>
        <w:pStyle w:val="Obsah1"/>
        <w:rPr>
          <w:rFonts w:eastAsiaTheme="minorEastAsia"/>
          <w:caps w:val="0"/>
          <w:noProof/>
          <w:sz w:val="22"/>
          <w:szCs w:val="22"/>
          <w:lang w:eastAsia="cs-CZ"/>
        </w:rPr>
      </w:pPr>
      <w:hyperlink w:anchor="_Toc159417048" w:history="1">
        <w:r w:rsidR="003F4D5A" w:rsidRPr="006153A3">
          <w:rPr>
            <w:rStyle w:val="Hypertextovodkaz"/>
          </w:rPr>
          <w:t>24.</w:t>
        </w:r>
        <w:r w:rsidR="003F4D5A">
          <w:rPr>
            <w:rFonts w:eastAsiaTheme="minorEastAsia"/>
            <w:caps w:val="0"/>
            <w:noProof/>
            <w:sz w:val="22"/>
            <w:szCs w:val="22"/>
            <w:lang w:eastAsia="cs-CZ"/>
          </w:rPr>
          <w:tab/>
        </w:r>
        <w:r w:rsidR="003F4D5A" w:rsidRPr="006153A3">
          <w:rPr>
            <w:rStyle w:val="Hypertextovodkaz"/>
          </w:rPr>
          <w:t>PŘÍLOHY TĚCHTO POKYNŮ</w:t>
        </w:r>
        <w:r w:rsidR="003F4D5A">
          <w:rPr>
            <w:noProof/>
            <w:webHidden/>
          </w:rPr>
          <w:tab/>
        </w:r>
        <w:r w:rsidR="003F4D5A">
          <w:rPr>
            <w:noProof/>
            <w:webHidden/>
          </w:rPr>
          <w:fldChar w:fldCharType="begin"/>
        </w:r>
        <w:r w:rsidR="003F4D5A">
          <w:rPr>
            <w:noProof/>
            <w:webHidden/>
          </w:rPr>
          <w:instrText xml:space="preserve"> PAGEREF _Toc159417048 \h </w:instrText>
        </w:r>
        <w:r w:rsidR="003F4D5A">
          <w:rPr>
            <w:noProof/>
            <w:webHidden/>
          </w:rPr>
        </w:r>
        <w:r w:rsidR="003F4D5A">
          <w:rPr>
            <w:noProof/>
            <w:webHidden/>
          </w:rPr>
          <w:fldChar w:fldCharType="separate"/>
        </w:r>
        <w:r>
          <w:rPr>
            <w:noProof/>
            <w:webHidden/>
          </w:rPr>
          <w:t>30</w:t>
        </w:r>
        <w:r w:rsidR="003F4D5A">
          <w:rPr>
            <w:noProof/>
            <w:webHidden/>
          </w:rPr>
          <w:fldChar w:fldCharType="end"/>
        </w:r>
      </w:hyperlink>
    </w:p>
    <w:p w14:paraId="69BD5F09" w14:textId="008EDD81"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59417025"/>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6819215B" w:rsidR="0035531B" w:rsidRDefault="003D73CA" w:rsidP="0035531B">
      <w:pPr>
        <w:pStyle w:val="Text1-1"/>
      </w:pPr>
      <w:r>
        <w:t>Veřejná zakázka na stavební práce je rozhodnutím zadavatele zadávána jako nadlimitní v otevřeném řízení dle § 56 a 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6" w:name="_Toc159417026"/>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791C10BB"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7" w:name="_Toc159417027"/>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79214E3C" w:rsidR="0035531B" w:rsidRDefault="0035531B" w:rsidP="0035531B">
      <w:pPr>
        <w:pStyle w:val="Text1-1"/>
      </w:pPr>
      <w:r>
        <w:t xml:space="preserve">Kontaktní osobou zadavatele pro zadávací řízení je: </w:t>
      </w:r>
      <w:r w:rsidR="00DC3501">
        <w:t>Ing. Kamila Přerovská</w:t>
      </w:r>
    </w:p>
    <w:p w14:paraId="107CBD83" w14:textId="35191C4B" w:rsidR="0035531B" w:rsidRDefault="0035531B" w:rsidP="0035531B">
      <w:pPr>
        <w:pStyle w:val="Textbezslovn"/>
        <w:spacing w:after="0"/>
      </w:pPr>
      <w:r>
        <w:t xml:space="preserve">telefon: </w:t>
      </w:r>
      <w:r>
        <w:tab/>
      </w:r>
      <w:r w:rsidR="00DC3501">
        <w:t>+420 702 164 086</w:t>
      </w:r>
    </w:p>
    <w:p w14:paraId="1C7F0D5A" w14:textId="27D575E6" w:rsidR="0035531B" w:rsidRDefault="0035531B" w:rsidP="0035531B">
      <w:pPr>
        <w:pStyle w:val="Textbezslovn"/>
        <w:spacing w:after="0"/>
      </w:pPr>
      <w:r>
        <w:t xml:space="preserve">e-mail: </w:t>
      </w:r>
      <w:r>
        <w:tab/>
      </w:r>
      <w:hyperlink r:id="rId13" w:history="1">
        <w:r w:rsidR="00DC3501" w:rsidRPr="00BD0A81">
          <w:rPr>
            <w:rStyle w:val="Hypertextovodkaz"/>
            <w:noProof w:val="0"/>
          </w:rPr>
          <w:t>Prerovska@spravazeleznic.cz</w:t>
        </w:r>
      </w:hyperlink>
      <w:r w:rsidR="00DC3501">
        <w:t xml:space="preserve"> </w:t>
      </w:r>
    </w:p>
    <w:p w14:paraId="51300977" w14:textId="22DC2E11" w:rsidR="0035531B" w:rsidRDefault="0035531B" w:rsidP="0018277E">
      <w:pPr>
        <w:pStyle w:val="Textbezslovn"/>
        <w:ind w:left="2127" w:hanging="1390"/>
      </w:pPr>
      <w:r>
        <w:t xml:space="preserve">adresa: </w:t>
      </w:r>
      <w:r>
        <w:tab/>
      </w:r>
      <w:r w:rsidR="0018277E" w:rsidRPr="00A734F7">
        <w:t>Správa železnic, státní organizace, Stavební správa východ, Nerudova 1, 779 00 Olomouc</w:t>
      </w:r>
    </w:p>
    <w:p w14:paraId="3AE7F6EB" w14:textId="77777777" w:rsidR="0035531B" w:rsidRDefault="0035531B" w:rsidP="0035531B">
      <w:pPr>
        <w:pStyle w:val="Nadpis1-1"/>
      </w:pPr>
      <w:bookmarkStart w:id="8" w:name="_Toc159417028"/>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69557CC2" w14:textId="60219CB2" w:rsidR="0018277E" w:rsidRDefault="00C81616" w:rsidP="0018277E">
      <w:pPr>
        <w:pStyle w:val="Textbezslovn"/>
      </w:pPr>
      <w:r>
        <w:t>Zajištění zemních prací pro záchranný archeologický výzkum</w:t>
      </w:r>
      <w:r w:rsidR="005217C6">
        <w:t xml:space="preserve"> (dále jen „ZAV“)</w:t>
      </w:r>
      <w:r>
        <w:t>, který má být podle zákona č. 20/1987 Sb.</w:t>
      </w:r>
      <w:r w:rsidR="00EC3205">
        <w:t>,</w:t>
      </w:r>
      <w:r>
        <w:t xml:space="preserve"> </w:t>
      </w:r>
      <w:r w:rsidR="00EC3205">
        <w:t>o</w:t>
      </w:r>
      <w:r>
        <w:t xml:space="preserve"> státní památkové péči, ve znění pozdějších předpisů, proveden v místě budoucí stavby dráhy „</w:t>
      </w:r>
      <w:r w:rsidR="0018277E" w:rsidRPr="0018277E">
        <w:t xml:space="preserve">Modernizace </w:t>
      </w:r>
      <w:r>
        <w:t>trati Brno – Přerov, 4. stavba Nezamyslice – Kojetín“</w:t>
      </w:r>
      <w:r w:rsidR="0018277E" w:rsidRPr="0018277E">
        <w:t>.</w:t>
      </w:r>
    </w:p>
    <w:p w14:paraId="4208A749" w14:textId="143AFD87" w:rsidR="0035531B" w:rsidRDefault="0035531B" w:rsidP="00165013">
      <w:pPr>
        <w:pStyle w:val="Text1-1"/>
      </w:pPr>
      <w:r>
        <w:t>Předmět plnění veřejné zakázky</w:t>
      </w:r>
    </w:p>
    <w:p w14:paraId="559073EA" w14:textId="35726A2E" w:rsidR="00165013" w:rsidRDefault="00165013" w:rsidP="00165013">
      <w:pPr>
        <w:pStyle w:val="Textbezslovn"/>
        <w:numPr>
          <w:ilvl w:val="0"/>
          <w:numId w:val="44"/>
        </w:numPr>
      </w:pPr>
      <w:r>
        <w:t>Předmětem zakázky je realizace zemních prací s dokácením zeleně a odstraněním pařezů pro provedení ZAV pro stavbu „Modernizace trati Brno-Přerov, 4. stavba Nezamyslice – Kojetín“.</w:t>
      </w:r>
    </w:p>
    <w:p w14:paraId="5C66EC01" w14:textId="7378D513" w:rsidR="00165013" w:rsidRDefault="00165013" w:rsidP="00165013">
      <w:pPr>
        <w:pStyle w:val="Textbezslovn"/>
        <w:numPr>
          <w:ilvl w:val="0"/>
          <w:numId w:val="44"/>
        </w:numPr>
      </w:pPr>
      <w:r>
        <w:t>Zemní práce budou provedeny v souladu s přiloženou projektovou dokumentací.</w:t>
      </w:r>
    </w:p>
    <w:p w14:paraId="202D24BF" w14:textId="6472C42B" w:rsidR="00D92A0B" w:rsidRPr="00165013" w:rsidRDefault="00165013" w:rsidP="00165013">
      <w:pPr>
        <w:pStyle w:val="Textbezslovn"/>
        <w:numPr>
          <w:ilvl w:val="0"/>
          <w:numId w:val="44"/>
        </w:numPr>
      </w:pPr>
      <w:r>
        <w:t xml:space="preserve">Jednotlivé zemní práce budou vzájemně koordinovány se zpracovatelem </w:t>
      </w:r>
      <w:r w:rsidR="005217C6">
        <w:t>ZAV</w:t>
      </w:r>
      <w:r>
        <w:t>.</w:t>
      </w:r>
      <w:r w:rsidR="00D92A0B" w:rsidRPr="00165013">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8CF9AE7" w14:textId="06545468" w:rsidR="00165013" w:rsidRDefault="00165013" w:rsidP="00165013">
      <w:pPr>
        <w:pStyle w:val="Textbezslovn"/>
        <w:spacing w:after="0"/>
      </w:pPr>
      <w:r>
        <w:t>CPV kód 45112200-7 - Skrývka půdy</w:t>
      </w:r>
    </w:p>
    <w:p w14:paraId="7F76913E" w14:textId="0C78D9A5" w:rsidR="00165013" w:rsidRDefault="00165013" w:rsidP="00165013">
      <w:pPr>
        <w:pStyle w:val="Textbezslovn"/>
        <w:spacing w:after="0"/>
      </w:pPr>
      <w:r>
        <w:t>CPV kód 45112450-4 - Výkopové práce na archeologických nalezištích</w:t>
      </w:r>
    </w:p>
    <w:p w14:paraId="631ED71E" w14:textId="70AD0C86" w:rsidR="00165013" w:rsidRDefault="00165013" w:rsidP="00165013">
      <w:pPr>
        <w:pStyle w:val="Textbezslovn"/>
        <w:spacing w:after="0"/>
      </w:pPr>
      <w:r>
        <w:t>CPV kód 45112210-0 - Skrývka ornice</w:t>
      </w:r>
    </w:p>
    <w:p w14:paraId="568030FD" w14:textId="0A93CCA7" w:rsidR="00006798" w:rsidRPr="006B77B3" w:rsidRDefault="00006798" w:rsidP="00165013">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59417029"/>
      <w:r>
        <w:lastRenderedPageBreak/>
        <w:t>ZDROJE FINANCOVÁNÍ</w:t>
      </w:r>
      <w:r w:rsidR="00845C50">
        <w:t xml:space="preserve"> a </w:t>
      </w:r>
      <w:r>
        <w:t>PŘEDPOKLÁDANÁ HODNOTA VEŘEJNÉ ZAKÁZKY</w:t>
      </w:r>
      <w:bookmarkEnd w:id="9"/>
    </w:p>
    <w:p w14:paraId="053D89ED" w14:textId="35AF236D" w:rsidR="00AA0620" w:rsidRDefault="00BF4A13" w:rsidP="00165013">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E4F7DAA" w14:textId="7C1596DE" w:rsidR="0035531B" w:rsidRPr="00755088" w:rsidRDefault="0035531B" w:rsidP="00165013">
      <w:pPr>
        <w:pStyle w:val="Text1-1"/>
      </w:pPr>
      <w:r w:rsidRPr="00755088">
        <w:t xml:space="preserve">Předpokládaná hodnota veřejné zakázky činí </w:t>
      </w:r>
      <w:r w:rsidR="00165013" w:rsidRPr="00755088">
        <w:rPr>
          <w:b/>
          <w:bCs/>
        </w:rPr>
        <w:t>108 956 328,-</w:t>
      </w:r>
      <w:r w:rsidRPr="00755088">
        <w:t xml:space="preserve"> </w:t>
      </w:r>
      <w:r w:rsidRPr="00755088">
        <w:rPr>
          <w:b/>
        </w:rPr>
        <w:t xml:space="preserve">Kč </w:t>
      </w:r>
      <w:r w:rsidRPr="00755088">
        <w:t>(bez DPH).</w:t>
      </w:r>
    </w:p>
    <w:p w14:paraId="4A94DB18" w14:textId="15F22F23" w:rsidR="0035531B" w:rsidRDefault="0035531B" w:rsidP="00845C50">
      <w:pPr>
        <w:pStyle w:val="Textbezslovn"/>
        <w:rPr>
          <w:rStyle w:val="Tun9b"/>
        </w:rPr>
      </w:pPr>
      <w:r w:rsidRPr="00755088">
        <w:rPr>
          <w:rStyle w:val="Tun9b"/>
        </w:rPr>
        <w:t xml:space="preserve">Předpokládaná hodnota </w:t>
      </w:r>
      <w:r w:rsidR="0060609A" w:rsidRPr="00755088">
        <w:rPr>
          <w:rStyle w:val="Tun9b"/>
        </w:rPr>
        <w:t xml:space="preserve">veřejné </w:t>
      </w:r>
      <w:r w:rsidR="00B47984" w:rsidRPr="00755088">
        <w:rPr>
          <w:rStyle w:val="Tun9b"/>
        </w:rPr>
        <w:t xml:space="preserve">zakázky </w:t>
      </w:r>
      <w:r w:rsidRPr="00755088">
        <w:rPr>
          <w:rStyle w:val="Tun9b"/>
        </w:rPr>
        <w:t xml:space="preserve">po odečtení hodnoty vyhrazených změn závazků ze smlouvy (tzn. vyhrazených „víceprací“) činí </w:t>
      </w:r>
      <w:r w:rsidR="00165013" w:rsidRPr="00755088">
        <w:rPr>
          <w:rStyle w:val="Tun9b"/>
        </w:rPr>
        <w:t>104 765 700,-</w:t>
      </w:r>
      <w:r w:rsidRPr="00845C50">
        <w:rPr>
          <w:rStyle w:val="Tun9b"/>
        </w:rPr>
        <w:t xml:space="preserve"> Kč (bez DPH). </w:t>
      </w:r>
    </w:p>
    <w:p w14:paraId="3767C8E6" w14:textId="77777777" w:rsidR="0035531B" w:rsidRDefault="0035531B" w:rsidP="006F6B09">
      <w:pPr>
        <w:pStyle w:val="Nadpis1-1"/>
      </w:pPr>
      <w:bookmarkStart w:id="10" w:name="_Toc159417030"/>
      <w:r>
        <w:t>OBSAH ZADÁVACÍ DOKUMENTACE</w:t>
      </w:r>
      <w:bookmarkEnd w:id="10"/>
      <w:r>
        <w:t xml:space="preserve"> </w:t>
      </w:r>
    </w:p>
    <w:p w14:paraId="2392DE32" w14:textId="5C963795"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6CC9423D" w:rsidR="0035531B" w:rsidRDefault="0035531B" w:rsidP="00845C50">
      <w:pPr>
        <w:pStyle w:val="Textbezslovn"/>
        <w:tabs>
          <w:tab w:val="left" w:pos="1701"/>
        </w:tabs>
        <w:spacing w:after="0"/>
        <w:ind w:left="1701" w:hanging="964"/>
      </w:pPr>
      <w:r>
        <w:t xml:space="preserve">Část 7 </w:t>
      </w:r>
      <w:r>
        <w:tab/>
        <w:t>Všeobecné technické podmínky</w:t>
      </w:r>
    </w:p>
    <w:p w14:paraId="7FFF0EB3" w14:textId="5C879735" w:rsidR="00FE797F" w:rsidRDefault="00FE797F" w:rsidP="00845C50">
      <w:pPr>
        <w:pStyle w:val="Textbezslovn"/>
        <w:tabs>
          <w:tab w:val="left" w:pos="1701"/>
        </w:tabs>
        <w:spacing w:after="0"/>
        <w:ind w:left="1701" w:hanging="964"/>
      </w:pPr>
      <w:r>
        <w:t>Část 8</w:t>
      </w:r>
      <w:r>
        <w:tab/>
        <w:t>Neobsazeno</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644E903B" w14:textId="580E0B38" w:rsidR="00165013" w:rsidRDefault="002E722A" w:rsidP="00165013">
      <w:pPr>
        <w:pStyle w:val="Textbezslovn"/>
        <w:tabs>
          <w:tab w:val="left" w:pos="1701"/>
        </w:tabs>
        <w:spacing w:after="0"/>
        <w:ind w:left="1701" w:hanging="964"/>
      </w:pPr>
      <w:r>
        <w:tab/>
        <w:t>Metodika pro akceleraci</w:t>
      </w:r>
      <w:r w:rsidR="00605C3F">
        <w:t>, verze II</w:t>
      </w:r>
      <w:r>
        <w:t xml:space="preserve"> </w:t>
      </w:r>
      <w:r w:rsidR="00605C3F">
        <w:t>–</w:t>
      </w:r>
      <w:r>
        <w:t xml:space="preserve"> </w:t>
      </w:r>
      <w:r w:rsidR="00605C3F">
        <w:t>06/2024</w:t>
      </w:r>
      <w:r>
        <w:t xml:space="preserve">, schváleno </w:t>
      </w:r>
      <w:r w:rsidR="00605C3F">
        <w:t xml:space="preserve">Centrální komisí </w:t>
      </w:r>
      <w:r>
        <w:t>Ministerstv</w:t>
      </w:r>
      <w:r w:rsidR="00605C3F">
        <w:t>a</w:t>
      </w:r>
      <w:r>
        <w:t xml:space="preserve"> dopravy dne </w:t>
      </w:r>
      <w:r w:rsidR="00605C3F">
        <w:t>17. 6. 2024 pod č.j. 8068/SFDI/140116/10682/2024.</w:t>
      </w:r>
    </w:p>
    <w:p w14:paraId="6BAA6D6A" w14:textId="2D558448" w:rsidR="0035531B" w:rsidRDefault="0035531B" w:rsidP="00845C50">
      <w:pPr>
        <w:pStyle w:val="Textbezslovn"/>
        <w:tabs>
          <w:tab w:val="left" w:pos="1701"/>
        </w:tabs>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lastRenderedPageBreak/>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5414CF6F" w:rsidR="002E3EB1" w:rsidRPr="00165013" w:rsidRDefault="0035531B" w:rsidP="00165013">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27800E40" w14:textId="77777777" w:rsidR="00165013" w:rsidRDefault="00165013" w:rsidP="00165013">
      <w:pPr>
        <w:pStyle w:val="Text1-1"/>
        <w:numPr>
          <w:ilvl w:val="0"/>
          <w:numId w:val="0"/>
        </w:numPr>
        <w:spacing w:after="0"/>
        <w:ind w:left="737"/>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4B8CFE19"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FE797F">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03A6464D" w14:textId="6CACEF9A" w:rsidR="00826E5C" w:rsidRDefault="00826E5C" w:rsidP="00845C50">
      <w:pPr>
        <w:pStyle w:val="Odrka1-1"/>
      </w:pPr>
      <w:r>
        <w:t xml:space="preserve">„Modernizace trati Brno – Přerov, 4. stavba Nezamyslice – Kojetín“, </w:t>
      </w:r>
      <w:r w:rsidR="003C0A81">
        <w:t>P</w:t>
      </w:r>
      <w:r>
        <w:t>rojekt pro záchranný archeologický výzkum, zpracovaný společností MORAVIA CONSULT Olomouc a.s., sídlo Legionářská 1085/8, 779 00 Olomouc, IČO: 646 10</w:t>
      </w:r>
      <w:r w:rsidR="006D165A">
        <w:t> </w:t>
      </w:r>
      <w:r>
        <w:t>357</w:t>
      </w:r>
      <w:r w:rsidR="006D165A">
        <w:t>.</w:t>
      </w:r>
    </w:p>
    <w:p w14:paraId="4103B1AA" w14:textId="0A5BD4AD" w:rsidR="003C0A81" w:rsidRDefault="003C0A81" w:rsidP="00845C50">
      <w:pPr>
        <w:pStyle w:val="Odrka1-1"/>
      </w:pPr>
      <w:r>
        <w:t>Pravidla archeologického výzkumu, vypracovaná Archeologickým ústavem AV ČR, Praha, v.</w:t>
      </w:r>
      <w:r w:rsidR="006D165A">
        <w:t xml:space="preserve"> </w:t>
      </w:r>
      <w:r>
        <w:t>v.</w:t>
      </w:r>
      <w:r w:rsidR="006D165A">
        <w:t xml:space="preserve"> </w:t>
      </w:r>
      <w:r>
        <w:t xml:space="preserve">i., sídlo </w:t>
      </w:r>
      <w:r w:rsidRPr="003C0A81">
        <w:t>Letenská 123/4, Malá Strana, 11800 Praha 1</w:t>
      </w:r>
      <w:r>
        <w:t>, IČO: 679 85</w:t>
      </w:r>
      <w:r w:rsidR="006D165A">
        <w:t> </w:t>
      </w:r>
      <w:r>
        <w:t>912</w:t>
      </w:r>
      <w:r w:rsidR="006D165A">
        <w:t>.</w:t>
      </w:r>
    </w:p>
    <w:p w14:paraId="5DBDA9F9" w14:textId="27CACFCA" w:rsidR="00826E5C" w:rsidRDefault="00826E5C" w:rsidP="00845C50">
      <w:pPr>
        <w:pStyle w:val="Odrka1-1"/>
      </w:pPr>
      <w:r>
        <w:t>„Modernizace trati Brno – Přerov, 4. stavba Nezamyslice – Kojetín“,</w:t>
      </w:r>
      <w:r w:rsidR="003C0A81">
        <w:t xml:space="preserve"> Zpráva o geofyzikální prospekci, zpracovaná Ústavem archeologie a </w:t>
      </w:r>
      <w:r w:rsidR="001A5979">
        <w:t>muzeologie</w:t>
      </w:r>
      <w:r w:rsidR="00EC3205">
        <w:t>,</w:t>
      </w:r>
      <w:r w:rsidR="001A5979">
        <w:t xml:space="preserve"> </w:t>
      </w:r>
      <w:r w:rsidR="006D165A">
        <w:t>Filozofická fakulta, Masarykova univerzita</w:t>
      </w:r>
      <w:r w:rsidR="001A5979">
        <w:t>, sídlo Joštova 220/13, 6</w:t>
      </w:r>
      <w:r w:rsidR="006D165A">
        <w:t>62 43</w:t>
      </w:r>
      <w:r w:rsidR="001A5979">
        <w:t xml:space="preserve"> Brno</w:t>
      </w:r>
      <w:r w:rsidR="006D165A">
        <w:t>, IČO: 00216224.</w:t>
      </w:r>
    </w:p>
    <w:p w14:paraId="2CC19C5B" w14:textId="61D9B471" w:rsidR="0035531B" w:rsidRDefault="006D165A" w:rsidP="00E23802">
      <w:pPr>
        <w:pStyle w:val="Odrka1-1"/>
      </w:pPr>
      <w:r>
        <w:t xml:space="preserve">„Modernizace trati Brno – Přerov, 4. stavba Nezamyslice – Kojetín“, Zpráva o prediktivním archeologickém výzkumu, zpracovaná Ústavem archeologické památkové péče Brno, v. v. i, sídlo </w:t>
      </w:r>
      <w:r w:rsidR="00E23802">
        <w:t>Kaloudova 1321/30, Husovice 614 00 Brno, IČO: 485 11 005.</w:t>
      </w:r>
    </w:p>
    <w:p w14:paraId="57E5B3F6" w14:textId="1FD5AFEB" w:rsidR="0035531B" w:rsidRDefault="0035531B" w:rsidP="00E23802">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159417031"/>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1BE695DD" w:rsidR="008E45DF" w:rsidRDefault="0035531B" w:rsidP="00E23802">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59417032"/>
      <w:r>
        <w:t>POŽADAVKY ZADAVATELE NA KVALIFIKACI</w:t>
      </w:r>
      <w:bookmarkEnd w:id="12"/>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641C08DD" w:rsidR="0035531B" w:rsidRDefault="0035531B" w:rsidP="00E23802">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61C5A85" w14:textId="5D75B9C4" w:rsidR="0035531B" w:rsidRPr="00E23802" w:rsidRDefault="0035531B" w:rsidP="00CC4380">
      <w:pPr>
        <w:pStyle w:val="Odrka1-2-"/>
      </w:pPr>
      <w:r w:rsidRPr="00E23802">
        <w:t>Výkon zeměměřických činností</w:t>
      </w:r>
      <w:r w:rsidR="00E23802" w:rsidRPr="00E23802">
        <w:t>.</w:t>
      </w:r>
    </w:p>
    <w:p w14:paraId="43A0AD09" w14:textId="228CE466" w:rsidR="0035531B" w:rsidRDefault="0035531B" w:rsidP="00E23802">
      <w:pPr>
        <w:pStyle w:val="Textbezslovn"/>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00EFEFE" w14:textId="137E0866" w:rsidR="00710472" w:rsidRPr="00E23802" w:rsidRDefault="00B645ED" w:rsidP="00E23802">
      <w:pPr>
        <w:pStyle w:val="Odrka1-2-"/>
        <w:numPr>
          <w:ilvl w:val="0"/>
          <w:numId w:val="0"/>
        </w:numPr>
        <w:ind w:left="1531"/>
        <w:rPr>
          <w:b/>
        </w:rPr>
      </w:pPr>
      <w:r w:rsidRPr="00E23802">
        <w:rPr>
          <w:b/>
        </w:rPr>
        <w:t xml:space="preserve">b) </w:t>
      </w:r>
      <w:r w:rsidRPr="00E23802">
        <w:t>dopravní stavby</w:t>
      </w:r>
      <w:r w:rsidR="0035531B" w:rsidRPr="00E23802">
        <w:t xml:space="preserve"> </w:t>
      </w:r>
    </w:p>
    <w:p w14:paraId="770C891B" w14:textId="21DB95D0" w:rsidR="0035531B" w:rsidRPr="00E23802"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E23802">
        <w:t>znění pozdějších předpisů</w:t>
      </w:r>
      <w:r w:rsidR="00C574FE" w:rsidRPr="00E23802">
        <w:t xml:space="preserve"> (dále jen „autorizační zákon“)</w:t>
      </w:r>
      <w:r w:rsidRPr="00E23802">
        <w:t>.</w:t>
      </w:r>
    </w:p>
    <w:p w14:paraId="36F4CC24" w14:textId="13F5A3BB" w:rsidR="0035531B" w:rsidRPr="00E23802" w:rsidRDefault="0035531B" w:rsidP="00CC4380">
      <w:pPr>
        <w:pStyle w:val="Odrka1-2-"/>
      </w:pPr>
      <w:r w:rsidRPr="00E23802">
        <w:t>Zadavatel požaduje předložení</w:t>
      </w:r>
      <w:r w:rsidR="00085CFB" w:rsidRPr="00E23802">
        <w:t xml:space="preserve"> </w:t>
      </w:r>
      <w:r w:rsidR="00B0559B" w:rsidRPr="00E23802">
        <w:t>autorizace</w:t>
      </w:r>
      <w:r w:rsidRPr="00E23802">
        <w:t xml:space="preserve"> pro ověřování výsledků zeměměřických činností</w:t>
      </w:r>
      <w:r w:rsidR="00092CC9" w:rsidRPr="00E23802">
        <w:t xml:space="preserve"> v </w:t>
      </w:r>
      <w:r w:rsidRPr="00E23802">
        <w:t>rozsahu dle §</w:t>
      </w:r>
      <w:r w:rsidR="00085CFB" w:rsidRPr="00E23802">
        <w:t xml:space="preserve"> </w:t>
      </w:r>
      <w:r w:rsidR="00B0559B" w:rsidRPr="00E23802">
        <w:t>16f</w:t>
      </w:r>
      <w:r w:rsidRPr="00E23802">
        <w:t xml:space="preserve"> odst. 1 písm. </w:t>
      </w:r>
      <w:r w:rsidRPr="00E23802">
        <w:rPr>
          <w:rStyle w:val="Tun9b"/>
        </w:rPr>
        <w:t>c)</w:t>
      </w:r>
      <w:r w:rsidRPr="00E23802">
        <w:t xml:space="preserve"> zákona č. 200/1994 Sb.,</w:t>
      </w:r>
      <w:r w:rsidR="00092CC9" w:rsidRPr="00E23802">
        <w:t xml:space="preserve"> o </w:t>
      </w:r>
      <w:r w:rsidRPr="00E23802">
        <w:t>zeměměřictví</w:t>
      </w:r>
      <w:r w:rsidR="00845C50" w:rsidRPr="00E23802">
        <w:t xml:space="preserve"> a</w:t>
      </w:r>
      <w:r w:rsidR="00092CC9" w:rsidRPr="00E23802">
        <w:t xml:space="preserve"> o </w:t>
      </w:r>
      <w:r w:rsidRPr="00E23802">
        <w:t>změně</w:t>
      </w:r>
      <w:r w:rsidR="00845C50" w:rsidRPr="00E23802">
        <w:t xml:space="preserve"> a </w:t>
      </w:r>
      <w:r w:rsidRPr="00E23802">
        <w:t>doplnění některých zákonů souvisejících</w:t>
      </w:r>
      <w:r w:rsidR="00845C50" w:rsidRPr="00E23802">
        <w:t xml:space="preserve"> s </w:t>
      </w:r>
      <w:r w:rsidRPr="00E23802">
        <w:t>jeho zavedením, ve znění pozdějších předpisů.</w:t>
      </w:r>
    </w:p>
    <w:p w14:paraId="3ABDBC14" w14:textId="5196EE50" w:rsidR="0035531B" w:rsidRPr="00CC4380" w:rsidRDefault="0035531B" w:rsidP="00E23802">
      <w:pPr>
        <w:pStyle w:val="Odrka1-2-"/>
        <w:numPr>
          <w:ilvl w:val="0"/>
          <w:numId w:val="0"/>
        </w:numPr>
        <w:ind w:left="1531" w:hanging="454"/>
        <w:rPr>
          <w:highlight w:val="green"/>
        </w:rPr>
      </w:pP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lastRenderedPageBreak/>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34C013D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D21D6A" w:rsidRPr="00D21D6A">
        <w:rPr>
          <w:b/>
          <w:bCs/>
        </w:rPr>
        <w:t>24 000</w:t>
      </w:r>
      <w:r w:rsidR="00256A8E">
        <w:rPr>
          <w:b/>
          <w:bCs/>
        </w:rPr>
        <w:t> </w:t>
      </w:r>
      <w:r w:rsidR="00D21D6A" w:rsidRPr="00D21D6A">
        <w:rPr>
          <w:b/>
          <w:bCs/>
        </w:rPr>
        <w:t>000</w:t>
      </w:r>
      <w:r w:rsidR="00256A8E">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7BABF6B4" w14:textId="42A6A6DC" w:rsidR="00BE414F" w:rsidRPr="00BE414F" w:rsidRDefault="00D21D6A" w:rsidP="002D1621">
      <w:pPr>
        <w:pStyle w:val="Textbezslovn"/>
      </w:pPr>
      <w:r w:rsidRPr="00D21D6A">
        <w:t xml:space="preserve">Zadavatel požaduje předložení </w:t>
      </w:r>
      <w:r w:rsidRPr="00D21D6A">
        <w:rPr>
          <w:b/>
          <w:bCs/>
        </w:rPr>
        <w:t>seznamu</w:t>
      </w:r>
      <w:r w:rsidRPr="00D21D6A">
        <w:t xml:space="preserve"> stavebních prací spočívajících v provedení zemních prací (terénních úprav)</w:t>
      </w:r>
      <w:r w:rsidR="001B0901">
        <w:rPr>
          <w:sz w:val="20"/>
          <w:szCs w:val="20"/>
        </w:rPr>
        <w:t xml:space="preserve"> </w:t>
      </w:r>
      <w:r w:rsidRPr="00D21D6A">
        <w:t xml:space="preserve">poskytnutých dodavatelem za posledních 5 let před zahájením zadávacího řízení (dále jako „stavební práce“). </w:t>
      </w:r>
      <w:r w:rsidR="00290F6A" w:rsidRPr="00D21D6A">
        <w:t xml:space="preserve">Předloženým seznamem stavebních prací přitom musí dodavatel prokázat, že </w:t>
      </w:r>
      <w:r w:rsidR="00290F6A">
        <w:t>předmětem alespoň jedné stavební práce byly zemní práce v minimálním objemu 100 000 m</w:t>
      </w:r>
      <w:r w:rsidR="00290F6A" w:rsidRPr="00A57EDD">
        <w:rPr>
          <w:vertAlign w:val="superscript"/>
        </w:rPr>
        <w:t>3</w:t>
      </w:r>
      <w:r w:rsidR="00290F6A">
        <w:t xml:space="preserve"> zeminy.</w:t>
      </w:r>
      <w:r w:rsidR="00290F6A" w:rsidRPr="00D21D6A">
        <w:t xml:space="preserve"> </w:t>
      </w:r>
      <w:r w:rsidRPr="00D21D6A">
        <w:t xml:space="preserve">Předloženým seznamem stavebních prací musí dodavatel </w:t>
      </w:r>
      <w:r w:rsidR="00290F6A">
        <w:t xml:space="preserve">dále </w:t>
      </w:r>
      <w:r w:rsidRPr="00D21D6A">
        <w:t xml:space="preserve">prokázat, že hodnota stavebních prací jím poskytnutých na uvedených stavbách za posledních 5 let před zahájením zadávacího řízení činí v součtu, včetně případných poddodávek, nejméně </w:t>
      </w:r>
      <w:r w:rsidRPr="0025011E">
        <w:rPr>
          <w:b/>
          <w:bCs/>
        </w:rPr>
        <w:t>40 000</w:t>
      </w:r>
      <w:r w:rsidR="0025011E" w:rsidRPr="0025011E">
        <w:rPr>
          <w:b/>
          <w:bCs/>
        </w:rPr>
        <w:t> </w:t>
      </w:r>
      <w:r w:rsidRPr="0025011E">
        <w:rPr>
          <w:b/>
          <w:bCs/>
        </w:rPr>
        <w:t>000</w:t>
      </w:r>
      <w:r w:rsidR="0025011E" w:rsidRPr="0025011E">
        <w:rPr>
          <w:b/>
          <w:bCs/>
        </w:rPr>
        <w:t>,-</w:t>
      </w:r>
      <w:r w:rsidRPr="0025011E">
        <w:rPr>
          <w:b/>
          <w:bCs/>
        </w:rPr>
        <w:t xml:space="preserve"> Kč</w:t>
      </w:r>
      <w:r w:rsidRPr="00D21D6A">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5231C81B" w14:textId="3006782F" w:rsidR="00BE414F" w:rsidRDefault="00BE414F" w:rsidP="002C04EE">
      <w:pPr>
        <w:pStyle w:val="Textbezslovn"/>
      </w:pP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01526BF9" w:rsidR="0035531B" w:rsidRDefault="0035531B" w:rsidP="002C04EE">
      <w:pPr>
        <w:pStyle w:val="Textbezslovn"/>
      </w:pPr>
      <w:r>
        <w:t>Stavební práce je třeba doložit</w:t>
      </w:r>
      <w:r w:rsidR="00092CC9">
        <w:t xml:space="preserve"> v </w:t>
      </w:r>
      <w:r>
        <w:t>takovém počtu, aby byla dosažena požadovaná hodnota stavebních prací</w:t>
      </w:r>
      <w:r w:rsidR="00092CC9">
        <w:t xml:space="preserve"> v </w:t>
      </w:r>
      <w:r>
        <w:t xml:space="preserve">součtu za </w:t>
      </w:r>
      <w:r w:rsidRPr="0025011E">
        <w:t xml:space="preserve">posledních </w:t>
      </w:r>
      <w:r w:rsidRPr="002D1621">
        <w:t>5</w:t>
      </w:r>
      <w:r w:rsidRPr="0025011E">
        <w:t xml:space="preserve"> let. Pro odstranění pochybností zadavatel uvádí, že požadavek kritéria technické kvalifikace na doložení stavebních prací lze splnit předložením seznamu</w:t>
      </w:r>
      <w:r w:rsidR="00845C50" w:rsidRPr="0025011E">
        <w:t xml:space="preserve"> a </w:t>
      </w:r>
      <w:r w:rsidRPr="0025011E">
        <w:t>osvědčení</w:t>
      </w:r>
      <w:r w:rsidR="00092CC9" w:rsidRPr="0025011E">
        <w:t xml:space="preserve"> o </w:t>
      </w:r>
      <w:r w:rsidRPr="0025011E">
        <w:t>řádném poskytnutí</w:t>
      </w:r>
      <w:r w:rsidR="00845C50" w:rsidRPr="0025011E">
        <w:t xml:space="preserve"> a </w:t>
      </w:r>
      <w:r w:rsidRPr="0025011E">
        <w:t xml:space="preserve">dokončení i pouze jediné stavební práce, jejíž hodnota představuje alespoň požadovanou hodnotu stavebních </w:t>
      </w:r>
      <w:r w:rsidRPr="0025011E">
        <w:lastRenderedPageBreak/>
        <w:t>prací</w:t>
      </w:r>
      <w:r w:rsidR="00092CC9" w:rsidRPr="0025011E">
        <w:t xml:space="preserve"> v </w:t>
      </w:r>
      <w:r w:rsidRPr="0025011E">
        <w:t xml:space="preserve">součtu za posledních </w:t>
      </w:r>
      <w:r w:rsidRPr="002D1621">
        <w:t>5</w:t>
      </w:r>
      <w:r w:rsidRPr="0025011E">
        <w:t xml:space="preserve"> let</w:t>
      </w:r>
      <w:r w:rsidR="00845C50">
        <w:t xml:space="preserve"> a </w:t>
      </w:r>
      <w:r>
        <w:t>splňuje i všechny minimální hodnoty</w:t>
      </w:r>
      <w:r w:rsidR="00BB4AF2">
        <w:t xml:space="preserve"> </w:t>
      </w:r>
      <w:r w:rsidR="00D5279A">
        <w:t>(jsou-li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077718A1" w:rsidR="00930B79" w:rsidRPr="0025011E" w:rsidRDefault="0035531B" w:rsidP="0025011E">
      <w:pPr>
        <w:pStyle w:val="Textbezslovn"/>
      </w:pPr>
      <w:r>
        <w:t>Zadavatel dále výslovně upozorňuje, že požadované minimální hodnoty (tj. hodnoty zakázky jako celku</w:t>
      </w:r>
      <w:r w:rsidR="00D5279A">
        <w:t>, jsou-li požadovány</w:t>
      </w:r>
      <w:r>
        <w:t>, jakož i hodnoty dílčích částí plnění) stavebních prací nelze, kromě dále uvedených výjimek, za účelem prokázání technické kvalifikace sčítat</w:t>
      </w:r>
      <w:r w:rsidR="0060115D">
        <w:t xml:space="preserve"> z </w:t>
      </w:r>
      <w:r>
        <w:t>více stavebních prací.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 xml:space="preserve">minimálně požadovanou hodnotou dílčí části plnění stavební práce doložit další „referencí“. </w:t>
      </w:r>
    </w:p>
    <w:p w14:paraId="7DB2D6D2" w14:textId="112E572D"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 xml:space="preserve">níž je možné ověřit rozhodné skutečnosti ohledně realizované stavební práce. Přílohou seznamu budou </w:t>
      </w:r>
      <w:r w:rsidRPr="002D1621">
        <w:rPr>
          <w:b/>
          <w:bCs/>
        </w:rPr>
        <w:t>osvědčení objednatelů</w:t>
      </w:r>
      <w:r w:rsidR="00092CC9">
        <w:t xml:space="preserve"> o </w:t>
      </w:r>
      <w:r>
        <w:t>řádném poskytnutí</w:t>
      </w:r>
      <w:r w:rsidR="00845C50">
        <w:t xml:space="preserve"> a </w:t>
      </w:r>
      <w:r>
        <w:t>dokončení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w:t>
      </w:r>
      <w:r w:rsidR="003E39E7">
        <w:t>i </w:t>
      </w:r>
      <w:r>
        <w:t>osvědčení musí být předloženy i</w:t>
      </w:r>
      <w:r w:rsidR="00092CC9">
        <w:t xml:space="preserve"> v </w:t>
      </w:r>
      <w:r>
        <w:t xml:space="preserve">případě, že byla objednatelem Správa železnic, státní organizace. </w:t>
      </w:r>
    </w:p>
    <w:p w14:paraId="50E83345" w14:textId="4C55E7FD" w:rsidR="0035531B" w:rsidRDefault="0035531B" w:rsidP="00930B79">
      <w:pPr>
        <w:pStyle w:val="Textbezslovn"/>
      </w:pPr>
      <w:r>
        <w:t xml:space="preserve">Doba </w:t>
      </w:r>
      <w:r w:rsidR="00D31E39" w:rsidRPr="0025011E">
        <w:t xml:space="preserve">posledních </w:t>
      </w:r>
      <w:r w:rsidRPr="0025011E">
        <w:t xml:space="preserve">5 let </w:t>
      </w:r>
      <w:r w:rsidR="00D31E39" w:rsidRPr="0025011E">
        <w:t xml:space="preserve">před zahájením zadávacího řízení </w:t>
      </w:r>
      <w:r w:rsidRPr="0025011E">
        <w:t xml:space="preserve">se </w:t>
      </w:r>
      <w:r w:rsidR="000A2EAF" w:rsidRPr="0025011E">
        <w:t xml:space="preserve">pro účely prokázání technické kvalifikace ohledně referenčních zakázek </w:t>
      </w:r>
      <w:r w:rsidRPr="0025011E">
        <w:t>považuje za splněnou, pokud byly stavební práce</w:t>
      </w:r>
      <w:r w:rsidR="00092CC9" w:rsidRPr="0025011E">
        <w:t xml:space="preserve"> </w:t>
      </w:r>
      <w:r w:rsidR="000A2EAF" w:rsidRPr="0025011E">
        <w:t xml:space="preserve">dokončeny </w:t>
      </w:r>
      <w:r w:rsidR="00092CC9" w:rsidRPr="0025011E">
        <w:t>v </w:t>
      </w:r>
      <w:r w:rsidRPr="0025011E">
        <w:t>průběhu této doby</w:t>
      </w:r>
      <w:r w:rsidR="000A2EAF" w:rsidRPr="0025011E">
        <w:t xml:space="preserve"> nebo kdykoli po zahájení zadávacího řízení, včetně doby po podání nabídek, a to nejpozději do doby zadavatelem případně stanovené k předložení údajů a dokladů dle § 46 ZZVZ. Pro </w:t>
      </w:r>
      <w:r w:rsidRPr="0025011E">
        <w:t xml:space="preserve">prokázání kvalifikace postačuje, aby byl požadovaný finanční objem </w:t>
      </w:r>
      <w:r w:rsidR="00293D72" w:rsidRPr="0025011E">
        <w:t xml:space="preserve">či jiné minimální hodnoty </w:t>
      </w:r>
      <w:r w:rsidRPr="0025011E">
        <w:t>stavebních prací dosažen</w:t>
      </w:r>
      <w:r w:rsidR="00293D72" w:rsidRPr="0025011E">
        <w:t>y</w:t>
      </w:r>
      <w:r w:rsidRPr="0025011E">
        <w:t xml:space="preserve"> za celou dobu realizace stavebních prací, nikoliv pouze</w:t>
      </w:r>
      <w:r w:rsidR="00092CC9" w:rsidRPr="0025011E">
        <w:t xml:space="preserve"> v </w:t>
      </w:r>
      <w:r w:rsidRPr="0025011E">
        <w:t xml:space="preserve">průběhu posledních 5 let před zahájením zadávacího řízení. </w:t>
      </w:r>
      <w:r w:rsidR="003E39E7" w:rsidRPr="00C81CEF">
        <w:t xml:space="preserve">V případě, že byla referovaná </w:t>
      </w:r>
      <w:r w:rsidR="003E39E7">
        <w:t xml:space="preserve">stavební práce </w:t>
      </w:r>
      <w:r w:rsidR="003E39E7" w:rsidRPr="00C81CEF">
        <w:t xml:space="preserve">součástí rozsáhlejšího plnění pro objednatele (např. kromě </w:t>
      </w:r>
      <w:r w:rsidR="003E39E7">
        <w:t xml:space="preserve">zemních prací či terénních úprav </w:t>
      </w:r>
      <w:r w:rsidR="003E39E7" w:rsidRPr="00C81CEF">
        <w:t xml:space="preserve">měl dodavatel vykonávat i </w:t>
      </w:r>
      <w:r w:rsidR="003E39E7">
        <w:t>ZAV</w:t>
      </w:r>
      <w:r w:rsidR="00032B69">
        <w:t>, zhotovení stavby</w:t>
      </w:r>
      <w:r w:rsidR="003E39E7" w:rsidRPr="00C81CEF">
        <w:t xml:space="preserve"> apod.) postačí, pokud je v</w:t>
      </w:r>
      <w:r w:rsidR="003E39E7">
        <w:t> </w:t>
      </w:r>
      <w:r w:rsidR="003E39E7" w:rsidRPr="00C81CEF">
        <w:t xml:space="preserve">uvedené době </w:t>
      </w:r>
      <w:r w:rsidR="003E39E7">
        <w:t xml:space="preserve">dokončeno plnění, které odpovídá zadavatelem stanovené definici referenční stavební práce </w:t>
      </w:r>
      <w:r w:rsidR="003E39E7" w:rsidRPr="00C81CEF">
        <w:t xml:space="preserve">s tím, že zakázka jako celek (tj. ohledně dalších činností, např. </w:t>
      </w:r>
      <w:r w:rsidR="003E39E7">
        <w:t>výkonu ZAV</w:t>
      </w:r>
      <w:r w:rsidR="00032B69">
        <w:t xml:space="preserve"> či zhotovení stavby</w:t>
      </w:r>
      <w:r w:rsidR="003E39E7" w:rsidRPr="00C81CEF">
        <w:t xml:space="preserve">) dokončena není; zároveň však platí, že nestačí (tj. nepovažuje se za plnění dokončené v požadované době), pokud je v posledních </w:t>
      </w:r>
      <w:r w:rsidR="003E39E7">
        <w:t>5</w:t>
      </w:r>
      <w:r w:rsidR="003E39E7" w:rsidRPr="00C81CEF">
        <w:t xml:space="preserve"> letech dokončena zakázka rozsáhlejšího plnění jako celek (např. dokončen </w:t>
      </w:r>
      <w:r w:rsidR="003E39E7">
        <w:t>výkon ZAV</w:t>
      </w:r>
      <w:r w:rsidR="00032B69" w:rsidRPr="00032B69">
        <w:t xml:space="preserve"> </w:t>
      </w:r>
      <w:r w:rsidR="00032B69">
        <w:t>či zhotovena stavba</w:t>
      </w:r>
      <w:r w:rsidR="003E39E7" w:rsidRPr="00C81CEF">
        <w:t xml:space="preserve">), avšak plnění </w:t>
      </w:r>
      <w:r w:rsidR="003E39E7">
        <w:t xml:space="preserve">odpovídající definici referenční stavební práce </w:t>
      </w:r>
      <w:r w:rsidR="003E39E7" w:rsidRPr="00C81CEF">
        <w:t xml:space="preserve">bylo dokončeno dříve než před </w:t>
      </w:r>
      <w:r w:rsidR="003E39E7">
        <w:t>5</w:t>
      </w:r>
      <w:r w:rsidR="003E39E7" w:rsidRPr="00C81CEF">
        <w:t xml:space="preserve"> lety. Je-li referenční zakázka součástí rozsáhlejšího plnění pro téhož dodavatele</w:t>
      </w:r>
      <w:r w:rsidR="003E39E7">
        <w:t xml:space="preserve">, je pro prokázání splnění kvalifikace relevantní pouze ta jeho část, která odpovídá zadavatelem stanovené definici referenční stavební práce. Zadavatel upozorňuje, že z předloženého seznamu </w:t>
      </w:r>
      <w:r w:rsidR="001919A3">
        <w:t xml:space="preserve">či osvědčení </w:t>
      </w:r>
      <w:r w:rsidR="003E39E7">
        <w:t xml:space="preserve">musí pro potřeby posouzení kvalifikace konkrétně vyplývat, jaká byla cena té části plnění, která obsahově odpovídá zadavatelem stanovené definici </w:t>
      </w:r>
      <w:r w:rsidR="00973211">
        <w:t>referenční stavební práce</w:t>
      </w:r>
      <w:r w:rsidR="003E39E7">
        <w:t xml:space="preserve">, a v jakém časovém období byly tyto konkrétní části plnění odpovídající zadavatelem stanovené definici </w:t>
      </w:r>
      <w:r w:rsidR="00973211">
        <w:t xml:space="preserve">referenční stavební práce </w:t>
      </w:r>
      <w:r w:rsidR="003E39E7">
        <w:t>dokončeny.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w:t>
      </w:r>
      <w:r w:rsidR="00092CC9">
        <w:lastRenderedPageBreak/>
        <w:t>o </w:t>
      </w:r>
      <w:r>
        <w:t>realizaci stavebních prací uvedených</w:t>
      </w:r>
      <w:r w:rsidR="00092CC9">
        <w:t xml:space="preserve"> v </w:t>
      </w:r>
      <w:r>
        <w:t>seznamu</w:t>
      </w:r>
      <w:r w:rsidR="00845C50">
        <w:t xml:space="preserve"> a </w:t>
      </w:r>
      <w:r>
        <w:t>osvědčení, resp. jiných rovnocenných dokladech.</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666DAC1C" w:rsidR="0035531B" w:rsidRDefault="0035531B" w:rsidP="00930B79">
      <w:pPr>
        <w:pStyle w:val="Textbezslovn"/>
      </w:pPr>
      <w:r>
        <w:t>Je-li osvědčení objednatele</w:t>
      </w:r>
      <w:r w:rsidR="00092CC9">
        <w:t xml:space="preserve"> o </w:t>
      </w:r>
      <w:r>
        <w:t>řádném plnění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334F68C8"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práce.</w:t>
      </w:r>
    </w:p>
    <w:p w14:paraId="6B0F462C" w14:textId="47AD343C" w:rsidR="0026731A" w:rsidRDefault="0026731A" w:rsidP="00930B79">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w:t>
      </w:r>
      <w:r>
        <w:t xml:space="preserve">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2AD9722"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Pr="00826C1C">
        <w:t>,</w:t>
      </w:r>
      <w:r w:rsidR="00845C50" w:rsidRPr="00826C1C">
        <w:t xml:space="preserve"> s </w:t>
      </w:r>
      <w:r w:rsidRPr="00826C1C">
        <w:t>výjimkou</w:t>
      </w:r>
      <w:r w:rsidR="00B0559B" w:rsidRPr="00826C1C">
        <w:t xml:space="preserve"> autorizovaného </w:t>
      </w:r>
      <w:r w:rsidRPr="00826C1C">
        <w:t>zeměměřického inženýra, může být za účelem splnění kvalifikace doložena pouze jedna fyzická osoba. Jednotlivé požadavky na kvalifikační kritéria</w:t>
      </w:r>
      <w:r w:rsidR="00BB4AF2" w:rsidRPr="00826C1C">
        <w:t xml:space="preserve"> u </w:t>
      </w:r>
      <w:r w:rsidRPr="00826C1C">
        <w:t>každé jednotlivé funkce tedy,</w:t>
      </w:r>
      <w:r w:rsidR="00845C50" w:rsidRPr="00826C1C">
        <w:t xml:space="preserve"> s </w:t>
      </w:r>
      <w:r w:rsidRPr="00826C1C">
        <w:t xml:space="preserve">výjimkou </w:t>
      </w:r>
      <w:r w:rsidR="00B0559B" w:rsidRPr="00826C1C">
        <w:t xml:space="preserve">autorizovaného </w:t>
      </w:r>
      <w:r w:rsidRPr="00826C1C">
        <w:t>zeměměřického inženýra, nelze jakkoliv rozdělit mezi více fyzických osob, takže</w:t>
      </w:r>
      <w:r w:rsidR="00BB4AF2" w:rsidRPr="00826C1C">
        <w:t xml:space="preserve"> u </w:t>
      </w:r>
      <w:r w:rsidRPr="00826C1C">
        <w:t xml:space="preserve">téže funkce člena personálu nemůže být prokázáno splnění např. požadované </w:t>
      </w:r>
      <w:r w:rsidR="00DD7852" w:rsidRPr="00826C1C">
        <w:t>praxe</w:t>
      </w:r>
      <w:r w:rsidRPr="00826C1C">
        <w:t xml:space="preserve"> jednou osobou</w:t>
      </w:r>
      <w:r w:rsidR="00845C50" w:rsidRPr="00826C1C">
        <w:t xml:space="preserve"> a </w:t>
      </w:r>
      <w:r w:rsidRPr="00826C1C">
        <w:t xml:space="preserve">pomocí jiné osoby odborná způsobilost. </w:t>
      </w:r>
      <w:r w:rsidR="0086714F" w:rsidRPr="00826C1C">
        <w:t xml:space="preserve">I v případě, že bude kvalifikace </w:t>
      </w:r>
      <w:r w:rsidR="00AA576A" w:rsidRPr="00826C1C">
        <w:t xml:space="preserve">jednotlivých </w:t>
      </w:r>
      <w:r w:rsidR="0086714F" w:rsidRPr="00826C1C">
        <w:t xml:space="preserve">členů odborného personálu </w:t>
      </w:r>
      <w:r w:rsidR="00095A11" w:rsidRPr="00826C1C">
        <w:t xml:space="preserve">v plném rozsahu </w:t>
      </w:r>
      <w:r w:rsidR="0086714F" w:rsidRPr="00826C1C">
        <w:t xml:space="preserve">prokázána samostatně více fyzickými osobami, může být ve smlouvě uvedena, s výjimkou </w:t>
      </w:r>
      <w:r w:rsidR="00085CFB" w:rsidRPr="00826C1C">
        <w:t xml:space="preserve">autorizovaného </w:t>
      </w:r>
      <w:r w:rsidR="0086714F" w:rsidRPr="00826C1C">
        <w:t xml:space="preserve">zeměměřického inženýra, na příslušné pozici člena odborného personálu pouze jedna </w:t>
      </w:r>
      <w:r w:rsidR="0086714F" w:rsidRPr="00826C1C">
        <w:lastRenderedPageBreak/>
        <w:t xml:space="preserve">fyzická osoba. </w:t>
      </w:r>
      <w:r w:rsidR="00AA576A" w:rsidRPr="00826C1C">
        <w:t>Tuto osobu je dodavatel povinen určit nejpozději</w:t>
      </w:r>
      <w:r w:rsidR="00AA576A">
        <w:t xml:space="preserve">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691752EA" w14:textId="3993D47B" w:rsidR="0035531B" w:rsidRDefault="0035531B" w:rsidP="00826C1C">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A22397" w:rsidRDefault="0035531B" w:rsidP="009067B5">
      <w:pPr>
        <w:pStyle w:val="Odstavec1-1a"/>
        <w:numPr>
          <w:ilvl w:val="0"/>
          <w:numId w:val="12"/>
        </w:numPr>
        <w:rPr>
          <w:rStyle w:val="Tun9b"/>
          <w:b w:val="0"/>
          <w:sz w:val="14"/>
        </w:rPr>
      </w:pPr>
      <w:r w:rsidRPr="00A22397">
        <w:rPr>
          <w:rStyle w:val="Tun9b"/>
        </w:rPr>
        <w:t>stavbyvedoucí</w:t>
      </w:r>
    </w:p>
    <w:p w14:paraId="0DFF27C0" w14:textId="63A906A5" w:rsidR="0035531B" w:rsidRPr="00A22397" w:rsidRDefault="0035531B" w:rsidP="00930B79">
      <w:pPr>
        <w:pStyle w:val="Odrka1-2-"/>
      </w:pPr>
      <w:r w:rsidRPr="00A22397">
        <w:t>nejméně 5 let praxe</w:t>
      </w:r>
      <w:r w:rsidR="00092CC9" w:rsidRPr="00A22397">
        <w:t xml:space="preserve"> v </w:t>
      </w:r>
      <w:r w:rsidRPr="00A22397">
        <w:t xml:space="preserve">řízení provádění </w:t>
      </w:r>
      <w:r w:rsidR="00826C1C" w:rsidRPr="00A22397">
        <w:t>inženýrských</w:t>
      </w:r>
      <w:r w:rsidRPr="00A22397">
        <w:t xml:space="preserve"> </w:t>
      </w:r>
      <w:r w:rsidR="00826C1C" w:rsidRPr="00A22397">
        <w:t>staveb</w:t>
      </w:r>
      <w:r w:rsidRPr="00A22397">
        <w:t xml:space="preserve">; </w:t>
      </w:r>
    </w:p>
    <w:p w14:paraId="10A4B46A" w14:textId="7B076955" w:rsidR="0035531B" w:rsidRPr="00A22397" w:rsidRDefault="0035531B" w:rsidP="00F44AC3">
      <w:pPr>
        <w:pStyle w:val="Odrka1-2-"/>
      </w:pPr>
      <w:r w:rsidRPr="00A22397">
        <w:t>zkušenost</w:t>
      </w:r>
      <w:r w:rsidR="00845C50" w:rsidRPr="00A22397">
        <w:t xml:space="preserve"> s </w:t>
      </w:r>
      <w:r w:rsidRPr="00A22397">
        <w:t>řízením realizace alespoň jedné zakázk</w:t>
      </w:r>
      <w:r w:rsidR="00826C1C" w:rsidRPr="00A22397">
        <w:t>y, na které byly realizovány</w:t>
      </w:r>
      <w:r w:rsidR="00A22397" w:rsidRPr="00A22397">
        <w:t xml:space="preserve"> zemní práce (terénní úpravy) o minimálním objemu 100 000 m</w:t>
      </w:r>
      <w:r w:rsidR="00A22397" w:rsidRPr="00A22397">
        <w:rPr>
          <w:rFonts w:ascii="Arial" w:hAnsi="Arial" w:cs="Arial"/>
          <w:sz w:val="20"/>
          <w:szCs w:val="20"/>
        </w:rPr>
        <w:t xml:space="preserve">ᶟ </w:t>
      </w:r>
      <w:r w:rsidR="00A22397" w:rsidRPr="00A22397">
        <w:t>zeminy</w:t>
      </w:r>
      <w:r w:rsidR="00D8401D">
        <w:t>, a to v posledních 10 letech před zahájením zadávacího řízení</w:t>
      </w:r>
      <w:r w:rsidRPr="00A22397">
        <w:t>;</w:t>
      </w:r>
    </w:p>
    <w:p w14:paraId="19A9FACF" w14:textId="7403DB16" w:rsidR="0035531B" w:rsidRPr="00956358" w:rsidRDefault="0035531B" w:rsidP="00AD1771">
      <w:pPr>
        <w:pStyle w:val="Odrka1-2-"/>
      </w:pPr>
      <w:r w:rsidRPr="00A22397">
        <w:t>musí předložit doklad</w:t>
      </w:r>
      <w:r w:rsidR="00092CC9" w:rsidRPr="00A22397">
        <w:t xml:space="preserve"> o </w:t>
      </w:r>
      <w:r w:rsidRPr="00A22397">
        <w:t>autorizaci</w:t>
      </w:r>
      <w:r w:rsidR="00092CC9" w:rsidRPr="00A22397">
        <w:t xml:space="preserve"> v </w:t>
      </w:r>
      <w:r w:rsidRPr="00A22397">
        <w:t xml:space="preserve">rozsahu dle § 5 odst. 3 písm. </w:t>
      </w:r>
      <w:r w:rsidRPr="00A22397">
        <w:rPr>
          <w:b/>
          <w:bCs/>
        </w:rPr>
        <w:t>b)</w:t>
      </w:r>
      <w:r w:rsidRPr="00A22397">
        <w:t xml:space="preserve"> </w:t>
      </w:r>
      <w:r w:rsidR="00C574FE" w:rsidRPr="00956358">
        <w:t xml:space="preserve">autorizačního </w:t>
      </w:r>
      <w:r w:rsidRPr="00956358">
        <w:t>zákona, tedy</w:t>
      </w:r>
      <w:r w:rsidR="00092CC9" w:rsidRPr="00956358">
        <w:t xml:space="preserve"> v </w:t>
      </w:r>
      <w:r w:rsidRPr="00956358">
        <w:t xml:space="preserve">oboru </w:t>
      </w:r>
      <w:r w:rsidRPr="00956358">
        <w:rPr>
          <w:b/>
          <w:bCs/>
        </w:rPr>
        <w:t>dopravní stavby</w:t>
      </w:r>
      <w:r w:rsidRPr="00956358">
        <w:t>;</w:t>
      </w:r>
    </w:p>
    <w:p w14:paraId="209AC323" w14:textId="19A5EC79" w:rsidR="0035531B" w:rsidRPr="00956358" w:rsidRDefault="00085CFB" w:rsidP="008B2021">
      <w:pPr>
        <w:pStyle w:val="Odstavec1-1a"/>
        <w:rPr>
          <w:rStyle w:val="Tun9b"/>
        </w:rPr>
      </w:pPr>
      <w:r w:rsidRPr="00956358">
        <w:rPr>
          <w:rStyle w:val="Tun9b"/>
        </w:rPr>
        <w:t>autorizovaný</w:t>
      </w:r>
      <w:r w:rsidR="0035531B" w:rsidRPr="00956358">
        <w:rPr>
          <w:rStyle w:val="Tun9b"/>
        </w:rPr>
        <w:t xml:space="preserve"> zeměměřický inženýr</w:t>
      </w:r>
    </w:p>
    <w:p w14:paraId="6C3CC8E3" w14:textId="1F1537BE" w:rsidR="0035531B" w:rsidRPr="00956358" w:rsidRDefault="00085CFB" w:rsidP="008B2021">
      <w:pPr>
        <w:pStyle w:val="Odrka1-2-"/>
      </w:pPr>
      <w:r w:rsidRPr="00956358">
        <w:t>autorizace</w:t>
      </w:r>
      <w:r w:rsidR="0035531B" w:rsidRPr="00956358">
        <w:t xml:space="preserve"> pro ověřování výsledků zeměměřických činností</w:t>
      </w:r>
      <w:r w:rsidR="00092CC9" w:rsidRPr="00956358">
        <w:t xml:space="preserve"> v </w:t>
      </w:r>
      <w:r w:rsidR="0035531B" w:rsidRPr="00956358">
        <w:t>rozsahu dle §</w:t>
      </w:r>
      <w:r w:rsidRPr="00956358">
        <w:t xml:space="preserve"> 16f</w:t>
      </w:r>
      <w:r w:rsidR="0035531B" w:rsidRPr="00956358">
        <w:t xml:space="preserve"> odst. 1 písm. c)</w:t>
      </w:r>
      <w:r w:rsidR="00956358" w:rsidRPr="00956358">
        <w:t xml:space="preserve"> </w:t>
      </w:r>
      <w:r w:rsidR="0035531B" w:rsidRPr="00956358">
        <w:t>zákona č. 200/1994 Sb.,</w:t>
      </w:r>
      <w:r w:rsidR="00092CC9" w:rsidRPr="00956358">
        <w:t xml:space="preserve"> o </w:t>
      </w:r>
      <w:r w:rsidR="0035531B" w:rsidRPr="00956358">
        <w:t>zeměměřictví</w:t>
      </w:r>
      <w:r w:rsidR="00845C50" w:rsidRPr="00956358">
        <w:t xml:space="preserve"> a</w:t>
      </w:r>
      <w:r w:rsidR="00092CC9" w:rsidRPr="00956358">
        <w:t xml:space="preserve"> o </w:t>
      </w:r>
      <w:r w:rsidR="0035531B" w:rsidRPr="00956358">
        <w:t>změně</w:t>
      </w:r>
      <w:r w:rsidR="00845C50" w:rsidRPr="00956358">
        <w:t xml:space="preserve"> a </w:t>
      </w:r>
      <w:r w:rsidR="0035531B" w:rsidRPr="00956358">
        <w:t>doplnění některých zákonů souvisejících</w:t>
      </w:r>
      <w:r w:rsidR="00845C50" w:rsidRPr="00956358">
        <w:t xml:space="preserve"> s </w:t>
      </w:r>
      <w:r w:rsidR="0035531B" w:rsidRPr="00956358">
        <w:t>jeho zavedením, ve znění pozdějších předpisů;</w:t>
      </w:r>
    </w:p>
    <w:p w14:paraId="72F3AEFD" w14:textId="0CB7939A" w:rsidR="0035531B" w:rsidRPr="00956358" w:rsidRDefault="0035531B" w:rsidP="008B2021">
      <w:pPr>
        <w:pStyle w:val="Odrka1-2-"/>
      </w:pPr>
      <w:r w:rsidRPr="00956358">
        <w:t>zkušenost</w:t>
      </w:r>
      <w:r w:rsidR="00845C50" w:rsidRPr="00956358">
        <w:t xml:space="preserve"> s </w:t>
      </w:r>
      <w:r w:rsidRPr="00956358">
        <w:t xml:space="preserve">realizací alespoň jedné zakázky </w:t>
      </w:r>
      <w:r w:rsidR="00A92B6E">
        <w:t>–</w:t>
      </w:r>
      <w:r w:rsidRPr="00956358">
        <w:t xml:space="preserve"> </w:t>
      </w:r>
      <w:r w:rsidR="00A92B6E">
        <w:t xml:space="preserve">stavby </w:t>
      </w:r>
      <w:r w:rsidRPr="00956358">
        <w:t xml:space="preserve">dopravní </w:t>
      </w:r>
      <w:r w:rsidR="00A92B6E">
        <w:t>nebo technické infrastruktury</w:t>
      </w:r>
      <w:r w:rsidR="00092CC9" w:rsidRPr="00956358">
        <w:t xml:space="preserve"> v </w:t>
      </w:r>
      <w:r w:rsidRPr="00956358">
        <w:t xml:space="preserve">hodnotě nejméně </w:t>
      </w:r>
      <w:r w:rsidR="00956358" w:rsidRPr="00956358">
        <w:t>10 000 000,-</w:t>
      </w:r>
      <w:r w:rsidRPr="00956358">
        <w:t xml:space="preserve"> Kč bez DPH, jejímž předmětem bylo mj. ověřování zeměměřických činností </w:t>
      </w:r>
      <w:r w:rsidR="001F3CA4">
        <w:t>ve výstavbě</w:t>
      </w:r>
      <w:r w:rsidRPr="00956358">
        <w:t>,</w:t>
      </w:r>
      <w:r w:rsidR="00845C50" w:rsidRPr="00956358">
        <w:t xml:space="preserve"> a </w:t>
      </w:r>
      <w:r w:rsidRPr="00956358">
        <w:t>to</w:t>
      </w:r>
      <w:r w:rsidR="00092CC9" w:rsidRPr="00956358">
        <w:t xml:space="preserve"> v </w:t>
      </w:r>
      <w:r w:rsidRPr="00956358">
        <w:t>posledních 10 letech před zahájením zadávacího řízení</w:t>
      </w:r>
      <w:r w:rsidR="007B052B">
        <w:t>.</w:t>
      </w:r>
    </w:p>
    <w:p w14:paraId="7070F4B6" w14:textId="341D50F8" w:rsidR="00EE2244" w:rsidRDefault="00EE2244" w:rsidP="000B2457">
      <w:pPr>
        <w:pStyle w:val="Odrka1-2-"/>
        <w:numPr>
          <w:ilvl w:val="0"/>
          <w:numId w:val="0"/>
        </w:numPr>
        <w:ind w:left="1531"/>
        <w:rPr>
          <w:highlight w:val="green"/>
        </w:rPr>
      </w:pPr>
    </w:p>
    <w:p w14:paraId="3868D710" w14:textId="39B4D811"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6491FA8" w14:textId="53132CAD" w:rsidR="00D12A67" w:rsidRDefault="0035531B" w:rsidP="00956358">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63954BA"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C30F06">
        <w:rPr>
          <w:rFonts w:ascii="Verdana" w:hAnsi="Verdana" w:cs="Calibri"/>
        </w:rPr>
        <w:t>P</w:t>
      </w:r>
      <w:r w:rsidR="00C30F06" w:rsidRPr="0073092C">
        <w:rPr>
          <w:rFonts w:ascii="Verdana" w:hAnsi="Verdana" w:cs="Calibri"/>
        </w:rPr>
        <w:t xml:space="preserve">ostačuje, aby </w:t>
      </w:r>
      <w:r w:rsidR="00032B69">
        <w:rPr>
          <w:rFonts w:ascii="Verdana" w:hAnsi="Verdana" w:cs="Calibri"/>
        </w:rPr>
        <w:t xml:space="preserve">minimální objem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 dosažen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r w:rsidR="00DC372C" w:rsidRPr="00C81CEF">
        <w:t>V případě, že byla refer</w:t>
      </w:r>
      <w:r w:rsidR="00DC372C">
        <w:t xml:space="preserve">enční stavba </w:t>
      </w:r>
      <w:r w:rsidR="00DC372C" w:rsidRPr="00C81CEF">
        <w:t xml:space="preserve">součástí rozsáhlejšího plnění pro objednatele (např. kromě </w:t>
      </w:r>
      <w:r w:rsidR="00DC372C">
        <w:t xml:space="preserve">zemních prací či terénních úprav </w:t>
      </w:r>
      <w:r w:rsidR="00DC372C" w:rsidRPr="00C81CEF">
        <w:t xml:space="preserve">měl dodavatel vykonávat i </w:t>
      </w:r>
      <w:r w:rsidR="00DC372C">
        <w:t>ZAV,</w:t>
      </w:r>
      <w:r w:rsidR="00DC372C" w:rsidRPr="00C81CEF">
        <w:t xml:space="preserve"> </w:t>
      </w:r>
      <w:r w:rsidR="00DC372C">
        <w:t xml:space="preserve">zhotovení stavby </w:t>
      </w:r>
      <w:r w:rsidR="00DC372C" w:rsidRPr="00C81CEF">
        <w:t>apod.) postačí, pokud je v</w:t>
      </w:r>
      <w:r w:rsidR="00DC372C">
        <w:t> </w:t>
      </w:r>
      <w:r w:rsidR="00DC372C" w:rsidRPr="00C81CEF">
        <w:t xml:space="preserve">uvedené době </w:t>
      </w:r>
      <w:r w:rsidR="00DC372C">
        <w:t xml:space="preserve">dokončeno plnění, které odpovídá zadavatelem stanovené definici požadované zkušenosti </w:t>
      </w:r>
      <w:r w:rsidR="00DC372C" w:rsidRPr="00C81CEF">
        <w:t xml:space="preserve">s tím, že zakázka jako celek (tj. ohledně dalších činností, např. </w:t>
      </w:r>
      <w:r w:rsidR="00DC372C">
        <w:t>výkonu ZAV či zhotovení stavby</w:t>
      </w:r>
      <w:r w:rsidR="00DC372C" w:rsidRPr="00C81CEF">
        <w:t xml:space="preserve">) dokončena není; zároveň však platí, že nestačí (tj. nepovažuje se za plnění dokončené v požadované </w:t>
      </w:r>
      <w:r w:rsidR="00DC372C" w:rsidRPr="00C81CEF">
        <w:lastRenderedPageBreak/>
        <w:t>době), pokud je v</w:t>
      </w:r>
      <w:r w:rsidR="00DC372C">
        <w:t> </w:t>
      </w:r>
      <w:r w:rsidR="00DC372C" w:rsidRPr="00C81CEF">
        <w:t xml:space="preserve">posledních </w:t>
      </w:r>
      <w:r w:rsidR="00DC372C">
        <w:t>10</w:t>
      </w:r>
      <w:r w:rsidR="00DC372C" w:rsidRPr="00C81CEF">
        <w:t xml:space="preserve"> letech dokončena zakázka rozsáhlejšího plnění jako celek (např. dokončen </w:t>
      </w:r>
      <w:r w:rsidR="00DC372C">
        <w:t>výkon ZAV či zhotovena stavba</w:t>
      </w:r>
      <w:r w:rsidR="00DC372C" w:rsidRPr="00C81CEF">
        <w:t xml:space="preserve">), avšak plnění </w:t>
      </w:r>
      <w:r w:rsidR="00DC372C">
        <w:t xml:space="preserve">odpovídající definici požadované zkušenosti </w:t>
      </w:r>
      <w:r w:rsidR="00DC372C" w:rsidRPr="00C81CEF">
        <w:t xml:space="preserve">bylo dokončeno dříve než před </w:t>
      </w:r>
      <w:r w:rsidR="00DC372C">
        <w:t>10</w:t>
      </w:r>
      <w:r w:rsidR="00DC372C" w:rsidRPr="00C81CEF">
        <w:t xml:space="preserve"> lety.</w:t>
      </w:r>
    </w:p>
    <w:p w14:paraId="16E59EB4" w14:textId="18A8E024"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CC496C">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CC496C">
        <w:rPr>
          <w:rStyle w:val="Tun9b"/>
        </w:rPr>
        <w:t>4</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není možno pro účely splnění kvalifikace započítat ani tu část délky trvání zkušenosti </w:t>
      </w:r>
      <w:r w:rsidR="00C30F06" w:rsidRPr="00956358">
        <w:rPr>
          <w:rFonts w:ascii="Verdana" w:hAnsi="Verdana"/>
        </w:rPr>
        <w:t>spadající do období více jak 10 let před zahájením zadávacího řízení</w:t>
      </w:r>
      <w:r w:rsidRPr="00956358">
        <w:t xml:space="preserve">).   </w:t>
      </w: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1F5DC539" w:rsidR="0035531B" w:rsidRPr="00956358" w:rsidRDefault="00956358" w:rsidP="00956358">
      <w:pPr>
        <w:pStyle w:val="Text1-1"/>
        <w:rPr>
          <w:bCs/>
          <w:i/>
          <w:iCs/>
        </w:rPr>
      </w:pPr>
      <w:r w:rsidRPr="00956358">
        <w:rPr>
          <w:rStyle w:val="Tun9b"/>
          <w:b w:val="0"/>
          <w:bCs/>
          <w:i/>
          <w:iCs/>
        </w:rPr>
        <w:t>NEOBSAZENO</w:t>
      </w:r>
    </w:p>
    <w:p w14:paraId="7404D775" w14:textId="6534CB38" w:rsidR="0035531B" w:rsidRPr="00956358" w:rsidRDefault="00956358" w:rsidP="00956358">
      <w:pPr>
        <w:pStyle w:val="Text1-1"/>
        <w:rPr>
          <w:b/>
          <w:bCs/>
          <w:i/>
          <w:iCs/>
        </w:rPr>
      </w:pPr>
      <w:r w:rsidRPr="00956358">
        <w:rPr>
          <w:rStyle w:val="Tun9b"/>
          <w:b w:val="0"/>
          <w:bCs/>
          <w:i/>
          <w:i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CBD6FE" w14:textId="06BA3DC1" w:rsidR="0035531B" w:rsidRDefault="0035531B" w:rsidP="00956358">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2F08590B" w:rsidR="00D400E0" w:rsidRDefault="007B6CF0"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5AFBEE3A"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lastRenderedPageBreak/>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59417033"/>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5AACC81" w14:textId="7C813548" w:rsidR="0035531B" w:rsidRPr="0031722E" w:rsidRDefault="0035531B" w:rsidP="00755088">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w:t>
      </w:r>
      <w:r>
        <w:lastRenderedPageBreak/>
        <w:t>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3E60F2F"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w:t>
      </w:r>
      <w:r w:rsidRPr="00755088">
        <w:t xml:space="preserve">č. </w:t>
      </w:r>
      <w:r w:rsidR="002A3FFD" w:rsidRPr="00755088">
        <w:t>7</w:t>
      </w:r>
      <w:r w:rsidRPr="00755088">
        <w:t>)</w:t>
      </w:r>
      <w:r w:rsidR="00845C50">
        <w:t xml:space="preserve"> a </w:t>
      </w:r>
      <w:r>
        <w:t xml:space="preserve">jakákoliv změna bude možná jen po písemném souhlasu zadavatele.  </w:t>
      </w:r>
    </w:p>
    <w:p w14:paraId="2EFD08AB" w14:textId="0FE58992"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0B296DD"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stavební práce) každý</w:t>
      </w:r>
      <w:r w:rsidR="0060115D">
        <w:t xml:space="preserve"> z </w:t>
      </w:r>
      <w:r>
        <w:t xml:space="preserve">takových společníků. Plnění dotčené významné činnosti jiným ze </w:t>
      </w:r>
      <w:r>
        <w:lastRenderedPageBreak/>
        <w:t>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6C1093EF"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755088">
        <w:t>,</w:t>
      </w:r>
      <w:r>
        <w:t xml:space="preserve"> resp. odeslaná okamžikem doručení, resp. odeslání tomuto společníkovi.</w:t>
      </w:r>
    </w:p>
    <w:p w14:paraId="06F6951E" w14:textId="377DB189" w:rsidR="0035531B" w:rsidRPr="00755088" w:rsidRDefault="0035531B" w:rsidP="00755088">
      <w:pPr>
        <w:pStyle w:val="Text1-1"/>
        <w:rPr>
          <w: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59417034"/>
      <w:r>
        <w:lastRenderedPageBreak/>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59417035"/>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59417036"/>
      <w:r>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7694F49F" w:rsidR="00272A15" w:rsidRPr="00755088"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w:t>
      </w:r>
      <w:r>
        <w:lastRenderedPageBreak/>
        <w:t xml:space="preserve">prostřednictvím E-ZAK vhodným způsobem rozdělit. Velikost samotné nabídky jako celku není nijak omezena. </w:t>
      </w:r>
      <w:r w:rsidR="00687D83">
        <w:t xml:space="preserve">Zadavatel </w:t>
      </w:r>
      <w:r w:rsidR="00687D83" w:rsidRPr="00755088">
        <w:t xml:space="preserve">poskytuje Soupis prací jako součást zadávací dokumentace ve formátu </w:t>
      </w:r>
      <w:r w:rsidR="00552763" w:rsidRPr="00755088">
        <w:t>XLSX</w:t>
      </w:r>
      <w:r w:rsidR="00687D83" w:rsidRPr="00755088">
        <w:t xml:space="preserve"> a ve formátu XML. </w:t>
      </w:r>
      <w:r w:rsidRPr="00755088">
        <w:t>Soupis prací ve formátu XML má strukturu dat dle datového předpisu</w:t>
      </w:r>
      <w:r w:rsidR="0015452E" w:rsidRPr="00755088">
        <w:t xml:space="preserve"> </w:t>
      </w:r>
      <w:r w:rsidR="001A0C14" w:rsidRPr="00755088">
        <w:t>XDC (popis datového předpisu viz</w:t>
      </w:r>
      <w:r w:rsidR="003E459C" w:rsidRPr="00755088">
        <w:rPr>
          <w:rStyle w:val="Hypertextovodkaz"/>
          <w:noProof w:val="0"/>
        </w:rPr>
        <w:t xml:space="preserve"> </w:t>
      </w:r>
      <w:hyperlink r:id="rId23" w:history="1">
        <w:r w:rsidR="00960EC0" w:rsidRPr="00755088">
          <w:rPr>
            <w:rStyle w:val="Hypertextovodkaz"/>
            <w:noProof w:val="0"/>
          </w:rPr>
          <w:t>https://xdc.spravazeleznic.cz</w:t>
        </w:r>
      </w:hyperlink>
      <w:r w:rsidR="00B4599F" w:rsidRPr="00755088">
        <w:rPr>
          <w:rStyle w:val="Hypertextovodkaz"/>
          <w:noProof w:val="0"/>
        </w:rPr>
        <w:t>)</w:t>
      </w:r>
      <w:r w:rsidRPr="00755088">
        <w:t xml:space="preserve">. </w:t>
      </w:r>
      <w:r w:rsidRPr="00755088">
        <w:rPr>
          <w:b/>
        </w:rPr>
        <w:t xml:space="preserve">Oceněný Soupis prací bude dodavatelem v nabídce předložen </w:t>
      </w:r>
      <w:r w:rsidR="00E11ACD" w:rsidRPr="00755088">
        <w:rPr>
          <w:b/>
        </w:rPr>
        <w:t xml:space="preserve">pouze </w:t>
      </w:r>
      <w:r w:rsidRPr="00755088">
        <w:rPr>
          <w:b/>
        </w:rPr>
        <w:t>ve formátu XML</w:t>
      </w:r>
      <w:r w:rsidR="00687D83" w:rsidRPr="00755088">
        <w:rPr>
          <w:b/>
        </w:rPr>
        <w:t xml:space="preserve"> (datový předpis </w:t>
      </w:r>
      <w:r w:rsidR="0015452E" w:rsidRPr="00755088">
        <w:rPr>
          <w:b/>
        </w:rPr>
        <w:t>X</w:t>
      </w:r>
      <w:r w:rsidR="001A0C14" w:rsidRPr="00755088">
        <w:rPr>
          <w:b/>
        </w:rPr>
        <w:t>D</w:t>
      </w:r>
      <w:r w:rsidR="0015452E" w:rsidRPr="00755088">
        <w:rPr>
          <w:b/>
        </w:rPr>
        <w:t>C</w:t>
      </w:r>
      <w:r w:rsidR="00687D83" w:rsidRPr="00755088">
        <w:rPr>
          <w:b/>
        </w:rPr>
        <w:t>)</w:t>
      </w:r>
      <w:r w:rsidRPr="00755088">
        <w:rPr>
          <w:b/>
        </w:rPr>
        <w:t>.</w:t>
      </w:r>
      <w:r w:rsidRPr="00755088">
        <w:t xml:space="preserve"> V případě změn a doplnění zadávací dokumentace budou případné změny či úpravy Soupisu prací zadavatelem prováděny ve formátu XML</w:t>
      </w:r>
      <w:r w:rsidR="00687D83" w:rsidRPr="00755088">
        <w:t xml:space="preserve"> </w:t>
      </w:r>
      <w:r w:rsidR="00687D83" w:rsidRPr="00755088">
        <w:rPr>
          <w:rFonts w:ascii="Verdana" w:hAnsi="Verdana"/>
          <w:sz w:val="20"/>
          <w:szCs w:val="20"/>
        </w:rPr>
        <w:t xml:space="preserve">a </w:t>
      </w:r>
      <w:r w:rsidR="00552763" w:rsidRPr="00755088">
        <w:rPr>
          <w:rFonts w:ascii="Verdana" w:hAnsi="Verdana"/>
        </w:rPr>
        <w:t>XLSX</w:t>
      </w:r>
      <w:r w:rsidRPr="00755088">
        <w:t xml:space="preserve">.  Soupis prací ve formátu XML </w:t>
      </w:r>
      <w:r w:rsidR="00687D83" w:rsidRPr="00755088">
        <w:t xml:space="preserve">(datový předpis </w:t>
      </w:r>
      <w:r w:rsidR="0015452E" w:rsidRPr="00755088">
        <w:t>X</w:t>
      </w:r>
      <w:r w:rsidR="001A0C14" w:rsidRPr="00755088">
        <w:t>D</w:t>
      </w:r>
      <w:r w:rsidR="0015452E" w:rsidRPr="00755088">
        <w:t>C</w:t>
      </w:r>
      <w:r w:rsidR="00687D83" w:rsidRPr="00755088">
        <w:t xml:space="preserve">) </w:t>
      </w:r>
      <w:r w:rsidRPr="00755088">
        <w:t xml:space="preserve">může dodavatel také vyplnit v modulu pro ocenění nabídkové ceny na zabezpečeném serveru </w:t>
      </w:r>
      <w:hyperlink r:id="rId24" w:history="1">
        <w:r w:rsidR="00960EC0" w:rsidRPr="00755088">
          <w:rPr>
            <w:rStyle w:val="Hypertextovodkaz"/>
            <w:noProof w:val="0"/>
          </w:rPr>
          <w:t>https://xdc.spravazeleznic.cz</w:t>
        </w:r>
      </w:hyperlink>
      <w:r w:rsidR="001A0C14" w:rsidRPr="00755088">
        <w:rPr>
          <w:rStyle w:val="Hypertextovodkaz"/>
          <w:noProof w:val="0"/>
        </w:rPr>
        <w:t>/</w:t>
      </w:r>
      <w:r w:rsidRPr="00755088">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B7980E1"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F163DBD" w14:textId="69D4CA8D" w:rsidR="0035531B" w:rsidRPr="00755088" w:rsidRDefault="0035531B" w:rsidP="00755088">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lastRenderedPageBreak/>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59417037"/>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CC56C09" w:rsidR="009D2EAA" w:rsidRPr="00890916" w:rsidRDefault="0035531B" w:rsidP="0075508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 xml:space="preserve">případě rozporu mezi nabídkovou </w:t>
      </w:r>
      <w:r w:rsidRPr="00890916">
        <w:lastRenderedPageBreak/>
        <w:t>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9" w:name="_Toc159417038"/>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59417039"/>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59417040"/>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59417041"/>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0563C303"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59417042"/>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6878C131" w:rsidR="00574274" w:rsidRDefault="0035531B" w:rsidP="00755088">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r w:rsidR="00DA6BA5">
        <w:rPr>
          <w:rStyle w:val="Tun9b"/>
          <w:b w:val="0"/>
        </w:rPr>
        <w:t>.</w:t>
      </w:r>
    </w:p>
    <w:p w14:paraId="56C94A88" w14:textId="77777777" w:rsidR="0035531B" w:rsidRDefault="0035531B" w:rsidP="007038DC">
      <w:pPr>
        <w:pStyle w:val="Nadpis1-1"/>
      </w:pPr>
      <w:bookmarkStart w:id="24" w:name="_Toc159417043"/>
      <w:r>
        <w:t>UZAVŘENÍ SMLOUVY</w:t>
      </w:r>
      <w:bookmarkEnd w:id="24"/>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749D6CB7" w14:textId="6F5DE0B3" w:rsidR="0035531B" w:rsidRPr="00720D2E" w:rsidRDefault="0035531B" w:rsidP="00720D2E">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vybraným dodavatelem. Podrobnosti jsou uvedeny ve smlouvě. Vyhrazenou změnou závazku je měření množství každé původní měřitelné položky</w:t>
      </w:r>
      <w:r w:rsidR="00845C50" w:rsidRPr="003A2685">
        <w:t xml:space="preserve"> s </w:t>
      </w:r>
      <w:r w:rsidRPr="003A2685">
        <w:t xml:space="preserve">jednotkovou cenou v </w:t>
      </w:r>
      <w:r w:rsidR="008756F5" w:rsidRPr="003A2685">
        <w:t>Soupisu prací</w:t>
      </w:r>
      <w:r w:rsidRPr="003A2685">
        <w:t xml:space="preserve"> podle článku 12 Smluvních podmínek.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 xml:space="preserve">Zadavatel si dále vyhrazuje právo valorizovat smluvní cenu sjednanou ve smlouvě uzavřené s vybraným dodavatelem na základě zadávacího řízení této veřejné zakázky, </w:t>
      </w:r>
      <w:r w:rsidR="000A7A9C" w:rsidRPr="003A2685">
        <w:rPr>
          <w:szCs w:val="24"/>
        </w:rPr>
        <w:lastRenderedPageBreak/>
        <w:t>a to za podmínek a způsobem stanovenými smlouvou</w:t>
      </w:r>
      <w:r w:rsidR="000A7A9C" w:rsidRPr="003A2685">
        <w:t xml:space="preserve"> podle článku 13.8 Smluvních podmínek</w:t>
      </w:r>
      <w:r w:rsidR="000A7A9C" w:rsidRPr="003A268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3A2685">
        <w:t xml:space="preserve"> </w:t>
      </w:r>
      <w:r w:rsidR="00731757">
        <w:t xml:space="preserve">Zadavatel si dále vyhrazuje </w:t>
      </w:r>
      <w:r w:rsidR="00731757">
        <w:rPr>
          <w:bCs/>
          <w:iCs/>
        </w:rPr>
        <w:t xml:space="preserve">právo </w:t>
      </w:r>
      <w:r w:rsidR="00731757">
        <w:t xml:space="preserve">(i opakovaně) prodloužit Dobu pro dokončení v případě, že </w:t>
      </w:r>
      <w:r w:rsidR="00731757">
        <w:rPr>
          <w:szCs w:val="24"/>
        </w:rPr>
        <w:t>v průběhu ZAV dojde k archeologickému nálezu významně překračujícímu původně předpokládaný rozsah či význam nálezů (</w:t>
      </w:r>
      <w:r w:rsidR="00731757">
        <w:t>tj. nad rámec uvedený ve Zprávě o prediktivním archeologickém výzkumu</w:t>
      </w:r>
      <w:r w:rsidR="00731757">
        <w:rPr>
          <w:szCs w:val="24"/>
        </w:rPr>
        <w:t>)</w:t>
      </w:r>
      <w:r w:rsidR="00731757">
        <w:t>. Příslušná d</w:t>
      </w:r>
      <w:r w:rsidR="00731757">
        <w:rPr>
          <w:szCs w:val="24"/>
        </w:rPr>
        <w:t>oba trvání Smlouvy bude v takovém případě prodloužena o dobu nezbytně nutnou pro zpracování tohoto archeologického nálezu.</w:t>
      </w:r>
    </w:p>
    <w:p w14:paraId="5660AEAD" w14:textId="2BA31570"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6DB12492" w14:textId="7D606BE8" w:rsidR="007D5A8D" w:rsidRDefault="0035531B" w:rsidP="00720D2E">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r w:rsidR="008A0DC8">
        <w:t xml:space="preserve"> </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lastRenderedPageBreak/>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771899BD"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w:t>
      </w:r>
      <w:r w:rsidRPr="00720D2E">
        <w:t xml:space="preserve">smlouvy prostřednictvím jiné osoby, je povinen předložit veškeré doklady požadované dle čl. </w:t>
      </w:r>
      <w:r w:rsidR="005A4A21" w:rsidRPr="00720D2E">
        <w:t xml:space="preserve">8.12 </w:t>
      </w:r>
      <w:r w:rsidRPr="00720D2E">
        <w:t>těchto</w:t>
      </w:r>
      <w:r>
        <w:t xml:space="preserve"> Pokynů ve vztahu k této jiné osobě.</w:t>
      </w:r>
    </w:p>
    <w:p w14:paraId="1DCD4FA4" w14:textId="77777777" w:rsidR="0035531B" w:rsidRDefault="0035531B" w:rsidP="00B77C6D">
      <w:pPr>
        <w:pStyle w:val="Nadpis1-1"/>
      </w:pPr>
      <w:bookmarkStart w:id="25" w:name="_Toc159417044"/>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59417045"/>
      <w:r>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B0BC533"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20D2E" w:rsidRPr="00720D2E">
        <w:rPr>
          <w:b/>
          <w:bCs/>
        </w:rPr>
        <w:t>1 000 000,-</w:t>
      </w:r>
      <w:r w:rsidRPr="0064514C">
        <w:rPr>
          <w:b/>
        </w:rPr>
        <w:t xml:space="preserve"> Kč</w:t>
      </w:r>
      <w:r>
        <w:t xml:space="preserve"> (slovy: </w:t>
      </w:r>
      <w:proofErr w:type="spellStart"/>
      <w:r w:rsidR="00720D2E">
        <w:t>jedenmilion</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lastRenderedPageBreak/>
        <w:t>pojištění záruky ve prospěch zadavatele.</w:t>
      </w:r>
    </w:p>
    <w:p w14:paraId="79F627C9" w14:textId="55F4E80A"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760D63" w:rsidRPr="002D4AFB">
        <w:rPr>
          <w:b/>
        </w:rPr>
        <w:t>30007-1908811/0710</w:t>
      </w:r>
      <w:r w:rsidR="00760D63" w:rsidRPr="002D4AFB">
        <w:t>, vedený u České národní banky</w:t>
      </w:r>
      <w:r>
        <w:t xml:space="preserve">, variabilní symbol </w:t>
      </w:r>
      <w:r w:rsidR="00760D63">
        <w:t>5003720017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59417046"/>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44F1FD00" w:rsidR="007D382D" w:rsidRDefault="007D382D" w:rsidP="007D382D">
      <w:pPr>
        <w:pStyle w:val="Odrka1-1"/>
      </w:pPr>
      <w:r>
        <w:t>rovnocenné platební podmínky v rámci dodavatelského řetězce</w:t>
      </w:r>
      <w:r w:rsidR="00720D2E">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59417047"/>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w:t>
      </w:r>
      <w:r>
        <w:lastRenderedPageBreak/>
        <w:t>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59417048"/>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475986FA" w14:textId="4B0AE245" w:rsidR="0035531B" w:rsidRDefault="0035531B" w:rsidP="00564DDD">
      <w:pPr>
        <w:pStyle w:val="Textbezslovn"/>
        <w:tabs>
          <w:tab w:val="left" w:pos="2127"/>
        </w:tabs>
        <w:ind w:left="2127" w:hanging="1390"/>
      </w:pPr>
      <w:r>
        <w:t xml:space="preserve">Příloha č. </w:t>
      </w:r>
      <w:r w:rsidR="006B5BF7">
        <w:t>12</w:t>
      </w:r>
      <w:r>
        <w:tab/>
      </w:r>
      <w:r w:rsidR="00720D2E">
        <w:t>NEOBSAZENO</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4"/>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4BFE12" w14:textId="77777777" w:rsidR="00095930" w:rsidRDefault="00095930" w:rsidP="00095930">
      <w:pPr>
        <w:pStyle w:val="Textbezslovn"/>
        <w:ind w:left="0"/>
      </w:pPr>
      <w:r>
        <w:t xml:space="preserve">Dodavatel uvede informaci, zda je kótován na burze cenných papírů </w:t>
      </w:r>
      <w:r>
        <w:rPr>
          <w:highlight w:val="yellow"/>
        </w:rPr>
        <w:t>[Ano/Ne DOPLNÍ DODAVATEL]</w:t>
      </w: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5"/>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03835E"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5F6715">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0AD23595" w:rsidR="00AD792A" w:rsidRPr="00AD792A" w:rsidRDefault="00B41504"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Objem zemních prací (terénních úprav) v m</w:t>
            </w:r>
            <w:r w:rsidRPr="00B41504">
              <w:rPr>
                <w:b/>
                <w:vertAlign w:val="superscript"/>
              </w:rPr>
              <w:t>3</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04BE5F20"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0BCF9524"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w:t>
            </w:r>
            <w:r w:rsidR="00B41504">
              <w:rPr>
                <w:sz w:val="16"/>
                <w:szCs w:val="16"/>
              </w:rPr>
              <w:t>/m</w:t>
            </w:r>
            <w:r w:rsidR="00B41504" w:rsidRPr="00B41504">
              <w:rPr>
                <w:sz w:val="16"/>
                <w:szCs w:val="16"/>
                <w:vertAlign w:val="superscript"/>
              </w:rPr>
              <w:t>3</w:t>
            </w:r>
            <w:r w:rsidR="00B41504">
              <w:rPr>
                <w:sz w:val="16"/>
                <w:szCs w:val="16"/>
              </w:rPr>
              <w:t>/</w:t>
            </w:r>
            <w:r w:rsidRPr="00833899">
              <w:rPr>
                <w:sz w:val="16"/>
                <w:szCs w:val="16"/>
              </w:rPr>
              <w:t>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5F6715">
        <w:t xml:space="preserve">výstavbě / </w:t>
      </w:r>
      <w:r w:rsidR="00C20BBC" w:rsidRPr="005F6715">
        <w:t xml:space="preserve">autorizace pro ověřování výsledků zeměměřických činností </w:t>
      </w:r>
      <w:r w:rsidRPr="005F6715">
        <w:t>či jiná odborná způs</w:t>
      </w:r>
      <w:r>
        <w:t xml:space="preserve">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8"/>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9"/>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0"/>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453C149" w:rsidR="006B5BF7" w:rsidRPr="00964860" w:rsidRDefault="006B5BF7" w:rsidP="006B5BF7">
      <w:pPr>
        <w:pStyle w:val="Nadpisbezsl1-2"/>
      </w:pPr>
      <w:r w:rsidRPr="00010882">
        <w:rPr>
          <w:lang w:eastAsia="cs-CZ"/>
        </w:rPr>
        <w:t xml:space="preserve">Čestné prohlášení o splnění podmínek v souvislosti </w:t>
      </w:r>
      <w:r w:rsidR="00DB78E9">
        <w:rPr>
          <w:lang w:eastAsia="cs-CZ"/>
        </w:rPr>
        <w:t>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1"/>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2BA1D3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F6715" w:rsidRPr="005F6715">
        <w:rPr>
          <w:b/>
          <w:bCs/>
        </w:rPr>
        <w:t>„Modernizace trati Brno-Přerov, 4. stavba Nezamyslice – Kojetín“ – zemní práce pro ZAV</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3C3ED0AC" w14:textId="17A82375" w:rsidR="0035531B" w:rsidRDefault="00720D2E" w:rsidP="00720D2E">
      <w:pPr>
        <w:pStyle w:val="Textbezslovn"/>
        <w:tabs>
          <w:tab w:val="left" w:pos="851"/>
        </w:tabs>
        <w:ind w:left="0"/>
      </w:pPr>
      <w:r>
        <w:t>NEOBSAZENO</w:t>
      </w:r>
      <w:r w:rsidR="00A05420">
        <w:tab/>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BF06A" w14:textId="77777777" w:rsidR="00A049D6" w:rsidRDefault="00A049D6" w:rsidP="00962258">
      <w:pPr>
        <w:spacing w:after="0" w:line="240" w:lineRule="auto"/>
      </w:pPr>
      <w:r>
        <w:separator/>
      </w:r>
    </w:p>
  </w:endnote>
  <w:endnote w:type="continuationSeparator" w:id="0">
    <w:p w14:paraId="2B982647" w14:textId="77777777" w:rsidR="00A049D6" w:rsidRDefault="00A049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19A3" w14:paraId="5CDE79BC" w14:textId="77777777" w:rsidTr="00EB46E5">
      <w:tc>
        <w:tcPr>
          <w:tcW w:w="1361" w:type="dxa"/>
          <w:tcMar>
            <w:left w:w="0" w:type="dxa"/>
            <w:right w:w="0" w:type="dxa"/>
          </w:tcMar>
          <w:vAlign w:val="bottom"/>
        </w:tcPr>
        <w:p w14:paraId="3DE5EB8F" w14:textId="66F9CFE5" w:rsidR="001919A3" w:rsidRPr="00B8518B" w:rsidRDefault="001919A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20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3205">
            <w:rPr>
              <w:rStyle w:val="slostrnky"/>
              <w:noProof/>
            </w:rPr>
            <w:t>43</w:t>
          </w:r>
          <w:r w:rsidRPr="00B8518B">
            <w:rPr>
              <w:rStyle w:val="slostrnky"/>
            </w:rPr>
            <w:fldChar w:fldCharType="end"/>
          </w:r>
        </w:p>
      </w:tc>
      <w:tc>
        <w:tcPr>
          <w:tcW w:w="284" w:type="dxa"/>
          <w:shd w:val="clear" w:color="auto" w:fill="auto"/>
          <w:tcMar>
            <w:left w:w="0" w:type="dxa"/>
            <w:right w:w="0" w:type="dxa"/>
          </w:tcMar>
        </w:tcPr>
        <w:p w14:paraId="388A8FC9" w14:textId="77777777" w:rsidR="001919A3" w:rsidRDefault="001919A3" w:rsidP="00B8518B">
          <w:pPr>
            <w:pStyle w:val="Zpat"/>
          </w:pPr>
        </w:p>
      </w:tc>
      <w:tc>
        <w:tcPr>
          <w:tcW w:w="425" w:type="dxa"/>
          <w:shd w:val="clear" w:color="auto" w:fill="auto"/>
          <w:tcMar>
            <w:left w:w="0" w:type="dxa"/>
            <w:right w:w="0" w:type="dxa"/>
          </w:tcMar>
        </w:tcPr>
        <w:p w14:paraId="36BAECC2" w14:textId="77777777" w:rsidR="001919A3" w:rsidRDefault="001919A3" w:rsidP="00B8518B">
          <w:pPr>
            <w:pStyle w:val="Zpat"/>
          </w:pPr>
        </w:p>
      </w:tc>
      <w:tc>
        <w:tcPr>
          <w:tcW w:w="8505" w:type="dxa"/>
        </w:tcPr>
        <w:p w14:paraId="3C19A70B" w14:textId="63DBEEF6" w:rsidR="001919A3" w:rsidRDefault="001919A3" w:rsidP="00EB46E5">
          <w:pPr>
            <w:pStyle w:val="Zpat0"/>
          </w:pPr>
          <w:r w:rsidRPr="00AD7C46">
            <w:t>„Modernizace trati Brno-Přerov, 4. stavba Nezamyslice – Kojetín“ – zemní</w:t>
          </w:r>
          <w:r>
            <w:t xml:space="preserve"> práce pro ZAV</w:t>
          </w:r>
        </w:p>
        <w:p w14:paraId="3F2A1F4C" w14:textId="77777777" w:rsidR="001919A3" w:rsidRDefault="001919A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1919A3" w:rsidRDefault="001919A3" w:rsidP="0035531B">
          <w:pPr>
            <w:pStyle w:val="Zpat0"/>
          </w:pPr>
          <w:r>
            <w:t xml:space="preserve">Část 2 – </w:t>
          </w:r>
          <w:r w:rsidRPr="0035531B">
            <w:rPr>
              <w:caps/>
            </w:rPr>
            <w:t>Pokyny pro dodavatele</w:t>
          </w:r>
          <w:r>
            <w:t xml:space="preserve"> – Zhotovení stavby</w:t>
          </w:r>
        </w:p>
      </w:tc>
    </w:tr>
  </w:tbl>
  <w:p w14:paraId="5DF1028D" w14:textId="77777777" w:rsidR="001919A3" w:rsidRPr="00B8518B" w:rsidRDefault="001919A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1919A3" w:rsidRPr="00B8518B" w:rsidRDefault="001919A3" w:rsidP="00460660">
    <w:pPr>
      <w:pStyle w:val="Zpat"/>
      <w:rPr>
        <w:sz w:val="2"/>
        <w:szCs w:val="2"/>
      </w:rPr>
    </w:pPr>
  </w:p>
  <w:p w14:paraId="580CEFC5" w14:textId="6F459D5C" w:rsidR="001919A3" w:rsidRPr="00460660" w:rsidRDefault="001919A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D5657" w14:textId="77777777" w:rsidR="00A049D6" w:rsidRDefault="00A049D6" w:rsidP="00962258">
      <w:pPr>
        <w:spacing w:after="0" w:line="240" w:lineRule="auto"/>
      </w:pPr>
      <w:r>
        <w:separator/>
      </w:r>
    </w:p>
  </w:footnote>
  <w:footnote w:type="continuationSeparator" w:id="0">
    <w:p w14:paraId="62BE7B6B" w14:textId="77777777" w:rsidR="00A049D6" w:rsidRDefault="00A049D6" w:rsidP="00962258">
      <w:pPr>
        <w:spacing w:after="0" w:line="240" w:lineRule="auto"/>
      </w:pPr>
      <w:r>
        <w:continuationSeparator/>
      </w:r>
    </w:p>
  </w:footnote>
  <w:footnote w:id="1">
    <w:p w14:paraId="01FEDBCB" w14:textId="77777777" w:rsidR="001919A3" w:rsidRDefault="001919A3">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36D56A06" w14:textId="0A9DB3AA" w:rsidR="001919A3" w:rsidRDefault="001919A3"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4513A14" w14:textId="77777777" w:rsidR="001919A3" w:rsidRPr="00EB54C9" w:rsidRDefault="001919A3"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7DD9BC1" w14:textId="77777777" w:rsidR="001919A3" w:rsidRDefault="001919A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5">
    <w:p w14:paraId="01FB2D70" w14:textId="77777777" w:rsidR="001919A3" w:rsidRDefault="001919A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6">
    <w:p w14:paraId="6E0875B0" w14:textId="77777777" w:rsidR="001919A3" w:rsidRDefault="001919A3">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597D05B" w14:textId="77777777" w:rsidR="001919A3" w:rsidRDefault="001919A3">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C2110CB" w14:textId="77777777" w:rsidR="001919A3" w:rsidRDefault="001919A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9">
    <w:p w14:paraId="5B8E1E80" w14:textId="77777777" w:rsidR="001919A3" w:rsidRDefault="001919A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0">
    <w:p w14:paraId="7634FDC5" w14:textId="77777777" w:rsidR="001919A3" w:rsidRDefault="001919A3">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1919A3" w:rsidRDefault="001919A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1">
    <w:p w14:paraId="06F19EAF" w14:textId="77777777" w:rsidR="001919A3" w:rsidRDefault="001919A3"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19A3" w14:paraId="252031F4" w14:textId="77777777" w:rsidTr="00C02D0A">
      <w:trPr>
        <w:trHeight w:hRule="exact" w:val="454"/>
      </w:trPr>
      <w:tc>
        <w:tcPr>
          <w:tcW w:w="1361" w:type="dxa"/>
          <w:tcMar>
            <w:top w:w="57" w:type="dxa"/>
            <w:left w:w="0" w:type="dxa"/>
            <w:right w:w="0" w:type="dxa"/>
          </w:tcMar>
        </w:tcPr>
        <w:p w14:paraId="2B9DCF35" w14:textId="77777777" w:rsidR="001919A3" w:rsidRPr="00B8518B" w:rsidRDefault="001919A3" w:rsidP="00523EA7">
          <w:pPr>
            <w:pStyle w:val="Zpat"/>
            <w:rPr>
              <w:rStyle w:val="slostrnky"/>
            </w:rPr>
          </w:pPr>
        </w:p>
      </w:tc>
      <w:tc>
        <w:tcPr>
          <w:tcW w:w="3458" w:type="dxa"/>
          <w:shd w:val="clear" w:color="auto" w:fill="auto"/>
          <w:tcMar>
            <w:top w:w="57" w:type="dxa"/>
            <w:left w:w="0" w:type="dxa"/>
            <w:right w:w="0" w:type="dxa"/>
          </w:tcMar>
        </w:tcPr>
        <w:p w14:paraId="6022F9D2" w14:textId="77777777" w:rsidR="001919A3" w:rsidRDefault="001919A3" w:rsidP="00523EA7">
          <w:pPr>
            <w:pStyle w:val="Zpat"/>
          </w:pPr>
        </w:p>
      </w:tc>
      <w:tc>
        <w:tcPr>
          <w:tcW w:w="5698" w:type="dxa"/>
          <w:shd w:val="clear" w:color="auto" w:fill="auto"/>
          <w:tcMar>
            <w:top w:w="57" w:type="dxa"/>
            <w:left w:w="0" w:type="dxa"/>
            <w:right w:w="0" w:type="dxa"/>
          </w:tcMar>
        </w:tcPr>
        <w:p w14:paraId="38D6D7C3" w14:textId="77777777" w:rsidR="001919A3" w:rsidRPr="00D6163D" w:rsidRDefault="001919A3" w:rsidP="00D6163D">
          <w:pPr>
            <w:pStyle w:val="Druhdokumentu"/>
          </w:pPr>
        </w:p>
      </w:tc>
    </w:tr>
  </w:tbl>
  <w:p w14:paraId="5F291682" w14:textId="77777777" w:rsidR="001919A3" w:rsidRPr="00D6163D" w:rsidRDefault="001919A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19A3" w14:paraId="65AA8071" w14:textId="77777777" w:rsidTr="00B22106">
      <w:trPr>
        <w:trHeight w:hRule="exact" w:val="936"/>
      </w:trPr>
      <w:tc>
        <w:tcPr>
          <w:tcW w:w="1361" w:type="dxa"/>
          <w:tcMar>
            <w:left w:w="0" w:type="dxa"/>
            <w:right w:w="0" w:type="dxa"/>
          </w:tcMar>
        </w:tcPr>
        <w:p w14:paraId="34CA8588" w14:textId="77777777" w:rsidR="001919A3" w:rsidRPr="00B8518B" w:rsidRDefault="001919A3" w:rsidP="00FC6389">
          <w:pPr>
            <w:pStyle w:val="Zpat"/>
            <w:rPr>
              <w:rStyle w:val="slostrnky"/>
            </w:rPr>
          </w:pPr>
        </w:p>
      </w:tc>
      <w:tc>
        <w:tcPr>
          <w:tcW w:w="3458" w:type="dxa"/>
          <w:shd w:val="clear" w:color="auto" w:fill="auto"/>
          <w:tcMar>
            <w:left w:w="0" w:type="dxa"/>
            <w:right w:w="0" w:type="dxa"/>
          </w:tcMar>
        </w:tcPr>
        <w:p w14:paraId="58717F5C" w14:textId="77777777" w:rsidR="001919A3" w:rsidRDefault="001919A3" w:rsidP="00FC6389">
          <w:pPr>
            <w:pStyle w:val="Zpat"/>
          </w:pPr>
        </w:p>
      </w:tc>
      <w:tc>
        <w:tcPr>
          <w:tcW w:w="5756" w:type="dxa"/>
          <w:shd w:val="clear" w:color="auto" w:fill="auto"/>
          <w:tcMar>
            <w:left w:w="0" w:type="dxa"/>
            <w:right w:w="0" w:type="dxa"/>
          </w:tcMar>
        </w:tcPr>
        <w:p w14:paraId="152FCBCF" w14:textId="77777777" w:rsidR="001919A3" w:rsidRPr="00D6163D" w:rsidRDefault="001919A3" w:rsidP="00FC6389">
          <w:pPr>
            <w:pStyle w:val="Druhdokumentu"/>
          </w:pPr>
        </w:p>
      </w:tc>
    </w:tr>
    <w:tr w:rsidR="001919A3" w14:paraId="42490C1C" w14:textId="77777777" w:rsidTr="00B22106">
      <w:trPr>
        <w:trHeight w:hRule="exact" w:val="936"/>
      </w:trPr>
      <w:tc>
        <w:tcPr>
          <w:tcW w:w="1361" w:type="dxa"/>
          <w:tcMar>
            <w:left w:w="0" w:type="dxa"/>
            <w:right w:w="0" w:type="dxa"/>
          </w:tcMar>
        </w:tcPr>
        <w:p w14:paraId="590E4A63" w14:textId="77777777" w:rsidR="001919A3" w:rsidRPr="00B8518B" w:rsidRDefault="001919A3" w:rsidP="00FC6389">
          <w:pPr>
            <w:pStyle w:val="Zpat"/>
            <w:rPr>
              <w:rStyle w:val="slostrnky"/>
            </w:rPr>
          </w:pPr>
        </w:p>
      </w:tc>
      <w:tc>
        <w:tcPr>
          <w:tcW w:w="3458" w:type="dxa"/>
          <w:shd w:val="clear" w:color="auto" w:fill="auto"/>
          <w:tcMar>
            <w:left w:w="0" w:type="dxa"/>
            <w:right w:w="0" w:type="dxa"/>
          </w:tcMar>
        </w:tcPr>
        <w:p w14:paraId="1448A1EB" w14:textId="77777777" w:rsidR="001919A3" w:rsidRDefault="001919A3" w:rsidP="00FC6389">
          <w:pPr>
            <w:pStyle w:val="Zpat"/>
          </w:pPr>
        </w:p>
      </w:tc>
      <w:tc>
        <w:tcPr>
          <w:tcW w:w="5756" w:type="dxa"/>
          <w:shd w:val="clear" w:color="auto" w:fill="auto"/>
          <w:tcMar>
            <w:left w:w="0" w:type="dxa"/>
            <w:right w:w="0" w:type="dxa"/>
          </w:tcMar>
        </w:tcPr>
        <w:p w14:paraId="417861B4" w14:textId="77777777" w:rsidR="001919A3" w:rsidRPr="00D6163D" w:rsidRDefault="001919A3" w:rsidP="00FC6389">
          <w:pPr>
            <w:pStyle w:val="Druhdokumentu"/>
          </w:pPr>
        </w:p>
      </w:tc>
    </w:tr>
  </w:tbl>
  <w:p w14:paraId="07626039" w14:textId="77777777" w:rsidR="001919A3" w:rsidRPr="00D6163D" w:rsidRDefault="001919A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1919A3" w:rsidRPr="00460660" w:rsidRDefault="001919A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ACE2293"/>
    <w:multiLevelType w:val="hybridMultilevel"/>
    <w:tmpl w:val="4FF032B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54902617">
    <w:abstractNumId w:val="4"/>
  </w:num>
  <w:num w:numId="2" w16cid:durableId="1697535120">
    <w:abstractNumId w:val="1"/>
  </w:num>
  <w:num w:numId="3" w16cid:durableId="211624801">
    <w:abstractNumId w:val="14"/>
  </w:num>
  <w:num w:numId="4" w16cid:durableId="665281941">
    <w:abstractNumId w:val="3"/>
  </w:num>
  <w:num w:numId="5" w16cid:durableId="268195831">
    <w:abstractNumId w:val="0"/>
  </w:num>
  <w:num w:numId="6" w16cid:durableId="43717686">
    <w:abstractNumId w:val="6"/>
  </w:num>
  <w:num w:numId="7" w16cid:durableId="1602059245">
    <w:abstractNumId w:val="12"/>
  </w:num>
  <w:num w:numId="8" w16cid:durableId="277490676">
    <w:abstractNumId w:val="8"/>
  </w:num>
  <w:num w:numId="9" w16cid:durableId="1501307348">
    <w:abstractNumId w:val="16"/>
  </w:num>
  <w:num w:numId="10" w16cid:durableId="865755498">
    <w:abstractNumId w:val="13"/>
  </w:num>
  <w:num w:numId="11" w16cid:durableId="4206880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87421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6292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88512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98614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5868214">
    <w:abstractNumId w:val="11"/>
  </w:num>
  <w:num w:numId="17" w16cid:durableId="17040160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1547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028517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2914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199473">
    <w:abstractNumId w:val="12"/>
  </w:num>
  <w:num w:numId="22" w16cid:durableId="929854656">
    <w:abstractNumId w:val="12"/>
  </w:num>
  <w:num w:numId="23" w16cid:durableId="1456753992">
    <w:abstractNumId w:val="8"/>
  </w:num>
  <w:num w:numId="24" w16cid:durableId="2096389564">
    <w:abstractNumId w:val="0"/>
  </w:num>
  <w:num w:numId="25" w16cid:durableId="2041393968">
    <w:abstractNumId w:val="8"/>
  </w:num>
  <w:num w:numId="26" w16cid:durableId="177084101">
    <w:abstractNumId w:val="0"/>
  </w:num>
  <w:num w:numId="27" w16cid:durableId="1992708017">
    <w:abstractNumId w:val="0"/>
  </w:num>
  <w:num w:numId="28" w16cid:durableId="570040984">
    <w:abstractNumId w:val="8"/>
  </w:num>
  <w:num w:numId="29" w16cid:durableId="1352487775">
    <w:abstractNumId w:val="0"/>
  </w:num>
  <w:num w:numId="30" w16cid:durableId="975524981">
    <w:abstractNumId w:val="8"/>
  </w:num>
  <w:num w:numId="31" w16cid:durableId="821312498">
    <w:abstractNumId w:val="8"/>
  </w:num>
  <w:num w:numId="32" w16cid:durableId="322927421">
    <w:abstractNumId w:val="8"/>
  </w:num>
  <w:num w:numId="33" w16cid:durableId="237248783">
    <w:abstractNumId w:val="0"/>
  </w:num>
  <w:num w:numId="34" w16cid:durableId="1530337796">
    <w:abstractNumId w:val="15"/>
  </w:num>
  <w:num w:numId="35" w16cid:durableId="1038121698">
    <w:abstractNumId w:val="5"/>
  </w:num>
  <w:num w:numId="36" w16cid:durableId="881602163">
    <w:abstractNumId w:val="8"/>
  </w:num>
  <w:num w:numId="37" w16cid:durableId="1109591248">
    <w:abstractNumId w:val="7"/>
  </w:num>
  <w:num w:numId="38" w16cid:durableId="594677842">
    <w:abstractNumId w:val="8"/>
  </w:num>
  <w:num w:numId="39" w16cid:durableId="1584414645">
    <w:abstractNumId w:val="2"/>
  </w:num>
  <w:num w:numId="40" w16cid:durableId="1983461454">
    <w:abstractNumId w:val="8"/>
  </w:num>
  <w:num w:numId="41" w16cid:durableId="2033221261">
    <w:abstractNumId w:val="8"/>
  </w:num>
  <w:num w:numId="42" w16cid:durableId="684945566">
    <w:abstractNumId w:val="8"/>
  </w:num>
  <w:num w:numId="43" w16cid:durableId="1875000348">
    <w:abstractNumId w:val="9"/>
  </w:num>
  <w:num w:numId="44" w16cid:durableId="133248498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6FC9"/>
    <w:rsid w:val="000174E8"/>
    <w:rsid w:val="00017F3C"/>
    <w:rsid w:val="00020D8C"/>
    <w:rsid w:val="00021217"/>
    <w:rsid w:val="00024A00"/>
    <w:rsid w:val="00025755"/>
    <w:rsid w:val="000266C3"/>
    <w:rsid w:val="000271BB"/>
    <w:rsid w:val="00031AAB"/>
    <w:rsid w:val="00032B69"/>
    <w:rsid w:val="000338E9"/>
    <w:rsid w:val="00034466"/>
    <w:rsid w:val="00034CB1"/>
    <w:rsid w:val="00036309"/>
    <w:rsid w:val="0004040D"/>
    <w:rsid w:val="0004058B"/>
    <w:rsid w:val="000415F1"/>
    <w:rsid w:val="00041EC8"/>
    <w:rsid w:val="00044409"/>
    <w:rsid w:val="00044BD0"/>
    <w:rsid w:val="000466BC"/>
    <w:rsid w:val="00050253"/>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90C69"/>
    <w:rsid w:val="00091644"/>
    <w:rsid w:val="00092CC9"/>
    <w:rsid w:val="0009544E"/>
    <w:rsid w:val="00095930"/>
    <w:rsid w:val="00095A11"/>
    <w:rsid w:val="00097826"/>
    <w:rsid w:val="00097D92"/>
    <w:rsid w:val="000A1533"/>
    <w:rsid w:val="000A2EAF"/>
    <w:rsid w:val="000A389A"/>
    <w:rsid w:val="000A759B"/>
    <w:rsid w:val="000A7A9C"/>
    <w:rsid w:val="000B1921"/>
    <w:rsid w:val="000B2457"/>
    <w:rsid w:val="000B4126"/>
    <w:rsid w:val="000B44CF"/>
    <w:rsid w:val="000B4EB8"/>
    <w:rsid w:val="000B64E0"/>
    <w:rsid w:val="000B7D78"/>
    <w:rsid w:val="000B7DCD"/>
    <w:rsid w:val="000C124A"/>
    <w:rsid w:val="000C2107"/>
    <w:rsid w:val="000C41F2"/>
    <w:rsid w:val="000C5FCF"/>
    <w:rsid w:val="000C72CF"/>
    <w:rsid w:val="000D22C4"/>
    <w:rsid w:val="000D2781"/>
    <w:rsid w:val="000D27D1"/>
    <w:rsid w:val="000D2D69"/>
    <w:rsid w:val="000D3030"/>
    <w:rsid w:val="000D57D5"/>
    <w:rsid w:val="000D5E72"/>
    <w:rsid w:val="000E1A7F"/>
    <w:rsid w:val="000E56E5"/>
    <w:rsid w:val="000E5A23"/>
    <w:rsid w:val="000E63E1"/>
    <w:rsid w:val="000E7773"/>
    <w:rsid w:val="000F26EF"/>
    <w:rsid w:val="000F3ACB"/>
    <w:rsid w:val="000F485A"/>
    <w:rsid w:val="000F6398"/>
    <w:rsid w:val="000F64B0"/>
    <w:rsid w:val="001004B3"/>
    <w:rsid w:val="001006E6"/>
    <w:rsid w:val="00104950"/>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04AD"/>
    <w:rsid w:val="0016248C"/>
    <w:rsid w:val="00162EDC"/>
    <w:rsid w:val="00164488"/>
    <w:rsid w:val="00165013"/>
    <w:rsid w:val="001656A2"/>
    <w:rsid w:val="0016681F"/>
    <w:rsid w:val="00167788"/>
    <w:rsid w:val="00170EC5"/>
    <w:rsid w:val="001720A6"/>
    <w:rsid w:val="001722FA"/>
    <w:rsid w:val="00173992"/>
    <w:rsid w:val="001747C1"/>
    <w:rsid w:val="00175425"/>
    <w:rsid w:val="00175FBF"/>
    <w:rsid w:val="0017748F"/>
    <w:rsid w:val="00177B82"/>
    <w:rsid w:val="00177D6B"/>
    <w:rsid w:val="0018277E"/>
    <w:rsid w:val="00182EAB"/>
    <w:rsid w:val="001855D7"/>
    <w:rsid w:val="00186DA4"/>
    <w:rsid w:val="001919A3"/>
    <w:rsid w:val="00191F90"/>
    <w:rsid w:val="001927BE"/>
    <w:rsid w:val="001932A3"/>
    <w:rsid w:val="00193D8F"/>
    <w:rsid w:val="00194789"/>
    <w:rsid w:val="00194B68"/>
    <w:rsid w:val="001950C2"/>
    <w:rsid w:val="001966EA"/>
    <w:rsid w:val="00197CF8"/>
    <w:rsid w:val="001A0918"/>
    <w:rsid w:val="001A0C14"/>
    <w:rsid w:val="001A4736"/>
    <w:rsid w:val="001A51F5"/>
    <w:rsid w:val="001A5979"/>
    <w:rsid w:val="001B0901"/>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3CA4"/>
    <w:rsid w:val="001F4369"/>
    <w:rsid w:val="002028F8"/>
    <w:rsid w:val="002037E4"/>
    <w:rsid w:val="002071BB"/>
    <w:rsid w:val="002072FA"/>
    <w:rsid w:val="00207DF5"/>
    <w:rsid w:val="002172B0"/>
    <w:rsid w:val="00217A21"/>
    <w:rsid w:val="00223DAF"/>
    <w:rsid w:val="00224981"/>
    <w:rsid w:val="002260E8"/>
    <w:rsid w:val="00226F37"/>
    <w:rsid w:val="00227BC8"/>
    <w:rsid w:val="00227EE7"/>
    <w:rsid w:val="00233A53"/>
    <w:rsid w:val="00240B81"/>
    <w:rsid w:val="00240D55"/>
    <w:rsid w:val="00240F98"/>
    <w:rsid w:val="00241A92"/>
    <w:rsid w:val="00242AF8"/>
    <w:rsid w:val="00242D08"/>
    <w:rsid w:val="00246BE1"/>
    <w:rsid w:val="00247D01"/>
    <w:rsid w:val="0025011E"/>
    <w:rsid w:val="00250254"/>
    <w:rsid w:val="0025030F"/>
    <w:rsid w:val="00253538"/>
    <w:rsid w:val="00253C39"/>
    <w:rsid w:val="00255821"/>
    <w:rsid w:val="00256A8E"/>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0F6A"/>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1F89"/>
    <w:rsid w:val="002B2A0B"/>
    <w:rsid w:val="002B4D14"/>
    <w:rsid w:val="002C04EE"/>
    <w:rsid w:val="002C2DB6"/>
    <w:rsid w:val="002C31BF"/>
    <w:rsid w:val="002C4A72"/>
    <w:rsid w:val="002C5E46"/>
    <w:rsid w:val="002C674B"/>
    <w:rsid w:val="002D0BAF"/>
    <w:rsid w:val="002D1621"/>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31A2"/>
    <w:rsid w:val="002F4333"/>
    <w:rsid w:val="002F4B2A"/>
    <w:rsid w:val="002F6135"/>
    <w:rsid w:val="002F6BE4"/>
    <w:rsid w:val="003004CC"/>
    <w:rsid w:val="00304E1F"/>
    <w:rsid w:val="0030556D"/>
    <w:rsid w:val="00307641"/>
    <w:rsid w:val="003106D0"/>
    <w:rsid w:val="00311687"/>
    <w:rsid w:val="00311F11"/>
    <w:rsid w:val="00313A89"/>
    <w:rsid w:val="00313E02"/>
    <w:rsid w:val="00316224"/>
    <w:rsid w:val="0031722E"/>
    <w:rsid w:val="00317DA0"/>
    <w:rsid w:val="00321CF3"/>
    <w:rsid w:val="00325A21"/>
    <w:rsid w:val="00325FF5"/>
    <w:rsid w:val="00326D09"/>
    <w:rsid w:val="00327EEF"/>
    <w:rsid w:val="00327F28"/>
    <w:rsid w:val="0033239F"/>
    <w:rsid w:val="00332E6D"/>
    <w:rsid w:val="003332F5"/>
    <w:rsid w:val="003337DE"/>
    <w:rsid w:val="003339FF"/>
    <w:rsid w:val="00333C1C"/>
    <w:rsid w:val="00335732"/>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AE7"/>
    <w:rsid w:val="003B0B71"/>
    <w:rsid w:val="003B1DB6"/>
    <w:rsid w:val="003B6EF6"/>
    <w:rsid w:val="003B7C2B"/>
    <w:rsid w:val="003C0A81"/>
    <w:rsid w:val="003C0BF5"/>
    <w:rsid w:val="003C33F2"/>
    <w:rsid w:val="003C39DB"/>
    <w:rsid w:val="003C4EAE"/>
    <w:rsid w:val="003C4F24"/>
    <w:rsid w:val="003C5943"/>
    <w:rsid w:val="003C6721"/>
    <w:rsid w:val="003D1280"/>
    <w:rsid w:val="003D5079"/>
    <w:rsid w:val="003D73CA"/>
    <w:rsid w:val="003D756E"/>
    <w:rsid w:val="003D7A13"/>
    <w:rsid w:val="003E29D4"/>
    <w:rsid w:val="003E3815"/>
    <w:rsid w:val="003E39E7"/>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78F3"/>
    <w:rsid w:val="00413F8C"/>
    <w:rsid w:val="00416E9C"/>
    <w:rsid w:val="00417206"/>
    <w:rsid w:val="0042036E"/>
    <w:rsid w:val="00427794"/>
    <w:rsid w:val="004304A9"/>
    <w:rsid w:val="00430EE4"/>
    <w:rsid w:val="00433AD5"/>
    <w:rsid w:val="00434583"/>
    <w:rsid w:val="004352C0"/>
    <w:rsid w:val="00440CDA"/>
    <w:rsid w:val="0044335D"/>
    <w:rsid w:val="004459EF"/>
    <w:rsid w:val="004470F1"/>
    <w:rsid w:val="00450F07"/>
    <w:rsid w:val="00451B5B"/>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36A"/>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002D"/>
    <w:rsid w:val="0050066B"/>
    <w:rsid w:val="00501B32"/>
    <w:rsid w:val="00503F3E"/>
    <w:rsid w:val="0050666E"/>
    <w:rsid w:val="0050685B"/>
    <w:rsid w:val="0050776A"/>
    <w:rsid w:val="00510000"/>
    <w:rsid w:val="00511AB9"/>
    <w:rsid w:val="00514105"/>
    <w:rsid w:val="00515634"/>
    <w:rsid w:val="00515B63"/>
    <w:rsid w:val="00517640"/>
    <w:rsid w:val="005202A8"/>
    <w:rsid w:val="005210B3"/>
    <w:rsid w:val="005217C6"/>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A4A21"/>
    <w:rsid w:val="005B1FD3"/>
    <w:rsid w:val="005B518E"/>
    <w:rsid w:val="005B5580"/>
    <w:rsid w:val="005C180B"/>
    <w:rsid w:val="005C3856"/>
    <w:rsid w:val="005D0016"/>
    <w:rsid w:val="005D0FBB"/>
    <w:rsid w:val="005D1C0B"/>
    <w:rsid w:val="005D3C39"/>
    <w:rsid w:val="005D3E6A"/>
    <w:rsid w:val="005D5A9A"/>
    <w:rsid w:val="005D6606"/>
    <w:rsid w:val="005E0F4F"/>
    <w:rsid w:val="005E0F85"/>
    <w:rsid w:val="005E10C4"/>
    <w:rsid w:val="005E147E"/>
    <w:rsid w:val="005E3D28"/>
    <w:rsid w:val="005E4B16"/>
    <w:rsid w:val="005E54D4"/>
    <w:rsid w:val="005E54F3"/>
    <w:rsid w:val="005E63C0"/>
    <w:rsid w:val="005F34EC"/>
    <w:rsid w:val="005F365C"/>
    <w:rsid w:val="005F6246"/>
    <w:rsid w:val="005F6715"/>
    <w:rsid w:val="0060115D"/>
    <w:rsid w:val="00601A8C"/>
    <w:rsid w:val="00601EB0"/>
    <w:rsid w:val="00602BF1"/>
    <w:rsid w:val="00602CB4"/>
    <w:rsid w:val="0060313F"/>
    <w:rsid w:val="00604592"/>
    <w:rsid w:val="00604CB4"/>
    <w:rsid w:val="00605C3F"/>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64C52"/>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A5570"/>
    <w:rsid w:val="006A689C"/>
    <w:rsid w:val="006A6CFA"/>
    <w:rsid w:val="006A6E57"/>
    <w:rsid w:val="006A6ED2"/>
    <w:rsid w:val="006B0E0C"/>
    <w:rsid w:val="006B3030"/>
    <w:rsid w:val="006B3D79"/>
    <w:rsid w:val="006B573D"/>
    <w:rsid w:val="006B5BF7"/>
    <w:rsid w:val="006B6FE4"/>
    <w:rsid w:val="006B7D93"/>
    <w:rsid w:val="006C1ECA"/>
    <w:rsid w:val="006C2343"/>
    <w:rsid w:val="006C442A"/>
    <w:rsid w:val="006C4639"/>
    <w:rsid w:val="006D165A"/>
    <w:rsid w:val="006D4276"/>
    <w:rsid w:val="006E0578"/>
    <w:rsid w:val="006E0B47"/>
    <w:rsid w:val="006E0F98"/>
    <w:rsid w:val="006E1025"/>
    <w:rsid w:val="006E1194"/>
    <w:rsid w:val="006E2FB1"/>
    <w:rsid w:val="006E314D"/>
    <w:rsid w:val="006E4CEE"/>
    <w:rsid w:val="006E6E68"/>
    <w:rsid w:val="006E7459"/>
    <w:rsid w:val="006F0F8D"/>
    <w:rsid w:val="006F13A7"/>
    <w:rsid w:val="006F25FB"/>
    <w:rsid w:val="006F3435"/>
    <w:rsid w:val="006F3937"/>
    <w:rsid w:val="006F6616"/>
    <w:rsid w:val="006F6B09"/>
    <w:rsid w:val="006F7572"/>
    <w:rsid w:val="0070050D"/>
    <w:rsid w:val="0070255F"/>
    <w:rsid w:val="007038DC"/>
    <w:rsid w:val="00703A95"/>
    <w:rsid w:val="00704DE5"/>
    <w:rsid w:val="007066BA"/>
    <w:rsid w:val="00706F4C"/>
    <w:rsid w:val="0070752A"/>
    <w:rsid w:val="00710027"/>
    <w:rsid w:val="00710472"/>
    <w:rsid w:val="00710723"/>
    <w:rsid w:val="00710A29"/>
    <w:rsid w:val="00712607"/>
    <w:rsid w:val="0071267D"/>
    <w:rsid w:val="00713347"/>
    <w:rsid w:val="00713354"/>
    <w:rsid w:val="007134F3"/>
    <w:rsid w:val="00714565"/>
    <w:rsid w:val="007166A1"/>
    <w:rsid w:val="007206EB"/>
    <w:rsid w:val="00720D2E"/>
    <w:rsid w:val="007210C2"/>
    <w:rsid w:val="007215BA"/>
    <w:rsid w:val="00722936"/>
    <w:rsid w:val="00723ED1"/>
    <w:rsid w:val="007258AC"/>
    <w:rsid w:val="00727ABC"/>
    <w:rsid w:val="0073103F"/>
    <w:rsid w:val="00731757"/>
    <w:rsid w:val="007356BD"/>
    <w:rsid w:val="00736AF2"/>
    <w:rsid w:val="00740AF5"/>
    <w:rsid w:val="007411C8"/>
    <w:rsid w:val="007433C7"/>
    <w:rsid w:val="00743525"/>
    <w:rsid w:val="00744F6A"/>
    <w:rsid w:val="00745555"/>
    <w:rsid w:val="007504E0"/>
    <w:rsid w:val="00751CF8"/>
    <w:rsid w:val="00753416"/>
    <w:rsid w:val="007541A2"/>
    <w:rsid w:val="00755088"/>
    <w:rsid w:val="00755818"/>
    <w:rsid w:val="00756953"/>
    <w:rsid w:val="007569E5"/>
    <w:rsid w:val="00756F68"/>
    <w:rsid w:val="007577E8"/>
    <w:rsid w:val="00760D63"/>
    <w:rsid w:val="00760FEE"/>
    <w:rsid w:val="00761FE3"/>
    <w:rsid w:val="0076286B"/>
    <w:rsid w:val="00766846"/>
    <w:rsid w:val="0076790E"/>
    <w:rsid w:val="00767D32"/>
    <w:rsid w:val="00770614"/>
    <w:rsid w:val="00770CAD"/>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052B"/>
    <w:rsid w:val="007B1E1B"/>
    <w:rsid w:val="007B570C"/>
    <w:rsid w:val="007B6CF0"/>
    <w:rsid w:val="007B7B96"/>
    <w:rsid w:val="007C3744"/>
    <w:rsid w:val="007C422A"/>
    <w:rsid w:val="007C43C7"/>
    <w:rsid w:val="007C4414"/>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2A4"/>
    <w:rsid w:val="007F56A7"/>
    <w:rsid w:val="0080031C"/>
    <w:rsid w:val="00800851"/>
    <w:rsid w:val="008014DD"/>
    <w:rsid w:val="00802A02"/>
    <w:rsid w:val="00803601"/>
    <w:rsid w:val="008043EF"/>
    <w:rsid w:val="00804D44"/>
    <w:rsid w:val="00805477"/>
    <w:rsid w:val="00806D5A"/>
    <w:rsid w:val="00807598"/>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6C1C"/>
    <w:rsid w:val="00826E5C"/>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2C9E"/>
    <w:rsid w:val="0086570D"/>
    <w:rsid w:val="008668F2"/>
    <w:rsid w:val="00867074"/>
    <w:rsid w:val="0086714F"/>
    <w:rsid w:val="00872044"/>
    <w:rsid w:val="008735B2"/>
    <w:rsid w:val="00874E8D"/>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96B5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38"/>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46FFC"/>
    <w:rsid w:val="00950120"/>
    <w:rsid w:val="009506C2"/>
    <w:rsid w:val="00950B73"/>
    <w:rsid w:val="00951710"/>
    <w:rsid w:val="0095457C"/>
    <w:rsid w:val="00954693"/>
    <w:rsid w:val="00956358"/>
    <w:rsid w:val="00956D01"/>
    <w:rsid w:val="00960EC0"/>
    <w:rsid w:val="00962223"/>
    <w:rsid w:val="00962258"/>
    <w:rsid w:val="00962D3D"/>
    <w:rsid w:val="00964860"/>
    <w:rsid w:val="009657CD"/>
    <w:rsid w:val="009677CF"/>
    <w:rsid w:val="009678B7"/>
    <w:rsid w:val="00970C15"/>
    <w:rsid w:val="00971B34"/>
    <w:rsid w:val="00973211"/>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4925"/>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9D6"/>
    <w:rsid w:val="00A04F28"/>
    <w:rsid w:val="00A05420"/>
    <w:rsid w:val="00A06472"/>
    <w:rsid w:val="00A0740E"/>
    <w:rsid w:val="00A12463"/>
    <w:rsid w:val="00A13395"/>
    <w:rsid w:val="00A17B9E"/>
    <w:rsid w:val="00A2065C"/>
    <w:rsid w:val="00A22397"/>
    <w:rsid w:val="00A25666"/>
    <w:rsid w:val="00A26CBA"/>
    <w:rsid w:val="00A331C1"/>
    <w:rsid w:val="00A3332D"/>
    <w:rsid w:val="00A34FE3"/>
    <w:rsid w:val="00A3626D"/>
    <w:rsid w:val="00A362F2"/>
    <w:rsid w:val="00A40398"/>
    <w:rsid w:val="00A4050F"/>
    <w:rsid w:val="00A43AD4"/>
    <w:rsid w:val="00A451B6"/>
    <w:rsid w:val="00A4543D"/>
    <w:rsid w:val="00A45BE9"/>
    <w:rsid w:val="00A479E2"/>
    <w:rsid w:val="00A50641"/>
    <w:rsid w:val="00A50E20"/>
    <w:rsid w:val="00A515CE"/>
    <w:rsid w:val="00A51626"/>
    <w:rsid w:val="00A52DE1"/>
    <w:rsid w:val="00A530BF"/>
    <w:rsid w:val="00A53527"/>
    <w:rsid w:val="00A571CA"/>
    <w:rsid w:val="00A57E8D"/>
    <w:rsid w:val="00A57EDD"/>
    <w:rsid w:val="00A6177B"/>
    <w:rsid w:val="00A6228C"/>
    <w:rsid w:val="00A635F9"/>
    <w:rsid w:val="00A66136"/>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2B6E"/>
    <w:rsid w:val="00A93949"/>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C76E6"/>
    <w:rsid w:val="00AD056F"/>
    <w:rsid w:val="00AD0C7B"/>
    <w:rsid w:val="00AD1771"/>
    <w:rsid w:val="00AD1786"/>
    <w:rsid w:val="00AD2237"/>
    <w:rsid w:val="00AD2564"/>
    <w:rsid w:val="00AD2CE9"/>
    <w:rsid w:val="00AD339A"/>
    <w:rsid w:val="00AD5F1A"/>
    <w:rsid w:val="00AD6731"/>
    <w:rsid w:val="00AD6E8C"/>
    <w:rsid w:val="00AD6F68"/>
    <w:rsid w:val="00AD792A"/>
    <w:rsid w:val="00AD7C46"/>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067E6"/>
    <w:rsid w:val="00B10E1A"/>
    <w:rsid w:val="00B118B5"/>
    <w:rsid w:val="00B13A26"/>
    <w:rsid w:val="00B1425B"/>
    <w:rsid w:val="00B14F59"/>
    <w:rsid w:val="00B15D0D"/>
    <w:rsid w:val="00B16488"/>
    <w:rsid w:val="00B17C43"/>
    <w:rsid w:val="00B22106"/>
    <w:rsid w:val="00B233A3"/>
    <w:rsid w:val="00B24B97"/>
    <w:rsid w:val="00B34B14"/>
    <w:rsid w:val="00B35E89"/>
    <w:rsid w:val="00B370A2"/>
    <w:rsid w:val="00B37595"/>
    <w:rsid w:val="00B41504"/>
    <w:rsid w:val="00B4151E"/>
    <w:rsid w:val="00B41DEB"/>
    <w:rsid w:val="00B429CF"/>
    <w:rsid w:val="00B448FF"/>
    <w:rsid w:val="00B4599F"/>
    <w:rsid w:val="00B45F53"/>
    <w:rsid w:val="00B46A1E"/>
    <w:rsid w:val="00B477D8"/>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5EE1"/>
    <w:rsid w:val="00B77481"/>
    <w:rsid w:val="00B77C6D"/>
    <w:rsid w:val="00B800AF"/>
    <w:rsid w:val="00B8044B"/>
    <w:rsid w:val="00B80E53"/>
    <w:rsid w:val="00B80FA4"/>
    <w:rsid w:val="00B82A36"/>
    <w:rsid w:val="00B83A53"/>
    <w:rsid w:val="00B83F2F"/>
    <w:rsid w:val="00B8518B"/>
    <w:rsid w:val="00B866D9"/>
    <w:rsid w:val="00B86A88"/>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AFB"/>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1616"/>
    <w:rsid w:val="00C8580D"/>
    <w:rsid w:val="00C91FD8"/>
    <w:rsid w:val="00C92225"/>
    <w:rsid w:val="00C9327E"/>
    <w:rsid w:val="00C93433"/>
    <w:rsid w:val="00C95162"/>
    <w:rsid w:val="00C96932"/>
    <w:rsid w:val="00C97A5D"/>
    <w:rsid w:val="00CA164D"/>
    <w:rsid w:val="00CA2F1F"/>
    <w:rsid w:val="00CA3492"/>
    <w:rsid w:val="00CA3C72"/>
    <w:rsid w:val="00CA7CB7"/>
    <w:rsid w:val="00CA7E4B"/>
    <w:rsid w:val="00CB21C4"/>
    <w:rsid w:val="00CB3151"/>
    <w:rsid w:val="00CB3658"/>
    <w:rsid w:val="00CB6A37"/>
    <w:rsid w:val="00CB7684"/>
    <w:rsid w:val="00CC080E"/>
    <w:rsid w:val="00CC31CF"/>
    <w:rsid w:val="00CC4380"/>
    <w:rsid w:val="00CC45B0"/>
    <w:rsid w:val="00CC496C"/>
    <w:rsid w:val="00CC7C8F"/>
    <w:rsid w:val="00CD1FC4"/>
    <w:rsid w:val="00CD32D0"/>
    <w:rsid w:val="00CD5482"/>
    <w:rsid w:val="00CD65C1"/>
    <w:rsid w:val="00CE1135"/>
    <w:rsid w:val="00CE1D89"/>
    <w:rsid w:val="00CE22D6"/>
    <w:rsid w:val="00CE2AC2"/>
    <w:rsid w:val="00CE32AE"/>
    <w:rsid w:val="00CE3429"/>
    <w:rsid w:val="00CE3B9D"/>
    <w:rsid w:val="00CE5C49"/>
    <w:rsid w:val="00CE62A4"/>
    <w:rsid w:val="00CE791B"/>
    <w:rsid w:val="00CE7DCA"/>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1D6A"/>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01D"/>
    <w:rsid w:val="00D84B47"/>
    <w:rsid w:val="00D86B83"/>
    <w:rsid w:val="00D87974"/>
    <w:rsid w:val="00D87A61"/>
    <w:rsid w:val="00D87F41"/>
    <w:rsid w:val="00D91557"/>
    <w:rsid w:val="00D919BB"/>
    <w:rsid w:val="00D92A0B"/>
    <w:rsid w:val="00D9434A"/>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501"/>
    <w:rsid w:val="00DC372C"/>
    <w:rsid w:val="00DC3CA2"/>
    <w:rsid w:val="00DC4A2B"/>
    <w:rsid w:val="00DC4DDB"/>
    <w:rsid w:val="00DC6ED4"/>
    <w:rsid w:val="00DD2426"/>
    <w:rsid w:val="00DD2938"/>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9CA"/>
    <w:rsid w:val="00E04FB7"/>
    <w:rsid w:val="00E0558F"/>
    <w:rsid w:val="00E05DD1"/>
    <w:rsid w:val="00E0614E"/>
    <w:rsid w:val="00E11ACD"/>
    <w:rsid w:val="00E121A6"/>
    <w:rsid w:val="00E1257B"/>
    <w:rsid w:val="00E1401B"/>
    <w:rsid w:val="00E14B75"/>
    <w:rsid w:val="00E16FF7"/>
    <w:rsid w:val="00E17252"/>
    <w:rsid w:val="00E20968"/>
    <w:rsid w:val="00E21F92"/>
    <w:rsid w:val="00E22C30"/>
    <w:rsid w:val="00E23430"/>
    <w:rsid w:val="00E23802"/>
    <w:rsid w:val="00E2443E"/>
    <w:rsid w:val="00E25DBD"/>
    <w:rsid w:val="00E26D68"/>
    <w:rsid w:val="00E3047E"/>
    <w:rsid w:val="00E32D44"/>
    <w:rsid w:val="00E3475A"/>
    <w:rsid w:val="00E35AFB"/>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2493"/>
    <w:rsid w:val="00E931D3"/>
    <w:rsid w:val="00E96957"/>
    <w:rsid w:val="00E97822"/>
    <w:rsid w:val="00E97E22"/>
    <w:rsid w:val="00EA0A81"/>
    <w:rsid w:val="00EA18ED"/>
    <w:rsid w:val="00EA26C4"/>
    <w:rsid w:val="00EA6CE6"/>
    <w:rsid w:val="00EA6EC7"/>
    <w:rsid w:val="00EA79F3"/>
    <w:rsid w:val="00EB0647"/>
    <w:rsid w:val="00EB104F"/>
    <w:rsid w:val="00EB15FC"/>
    <w:rsid w:val="00EB2EF4"/>
    <w:rsid w:val="00EB464C"/>
    <w:rsid w:val="00EB46E5"/>
    <w:rsid w:val="00EB5D4D"/>
    <w:rsid w:val="00EB756A"/>
    <w:rsid w:val="00EC0A6C"/>
    <w:rsid w:val="00EC10AE"/>
    <w:rsid w:val="00EC3205"/>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27B35"/>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0839"/>
    <w:rsid w:val="00F7345A"/>
    <w:rsid w:val="00F74C1E"/>
    <w:rsid w:val="00F757ED"/>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D0011"/>
    <w:rsid w:val="00FD2944"/>
    <w:rsid w:val="00FD7140"/>
    <w:rsid w:val="00FE149B"/>
    <w:rsid w:val="00FE4333"/>
    <w:rsid w:val="00FE6AEC"/>
    <w:rsid w:val="00FE70AE"/>
    <w:rsid w:val="00FE718F"/>
    <w:rsid w:val="00FE797F"/>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customStyle="1" w:styleId="Nevyeenzmnka1">
    <w:name w:val="Nevyřešená zmínka1"/>
    <w:basedOn w:val="Standardnpsmoodstavce"/>
    <w:uiPriority w:val="99"/>
    <w:semiHidden/>
    <w:unhideWhenUsed/>
    <w:rsid w:val="00DC35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6112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B386A6-276D-41A4-8D51-C05B37C7325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43</Pages>
  <Words>18403</Words>
  <Characters>108581</Characters>
  <Application>Microsoft Office Word</Application>
  <DocSecurity>0</DocSecurity>
  <Lines>904</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2024-01-08T08:15:00Z</cp:lastPrinted>
  <dcterms:created xsi:type="dcterms:W3CDTF">2024-08-05T07:27:00Z</dcterms:created>
  <dcterms:modified xsi:type="dcterms:W3CDTF">2024-08-05T13:20:00Z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